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B10" w:rsidRPr="00065F8E" w:rsidRDefault="00EF2B10" w:rsidP="00EF2B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5F8E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EF2B10" w:rsidRPr="00065F8E" w:rsidRDefault="00EF2B10" w:rsidP="00EF2B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5F8E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EF2B10" w:rsidRPr="00065F8E" w:rsidRDefault="00EF2B10" w:rsidP="00EF2B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F2B10" w:rsidRPr="00065F8E" w:rsidRDefault="00EF2B10" w:rsidP="00EF2B10">
      <w:pPr>
        <w:pStyle w:val="6"/>
        <w:spacing w:before="0" w:after="0"/>
        <w:jc w:val="center"/>
        <w:rPr>
          <w:b w:val="0"/>
          <w:bCs w:val="0"/>
          <w:sz w:val="24"/>
          <w:szCs w:val="24"/>
        </w:rPr>
      </w:pPr>
      <w:r w:rsidRPr="00065F8E">
        <w:rPr>
          <w:b w:val="0"/>
          <w:sz w:val="24"/>
          <w:szCs w:val="24"/>
        </w:rPr>
        <w:t xml:space="preserve">Комплект оценочных материалов для оценки планируемых </w:t>
      </w:r>
      <w:proofErr w:type="gramStart"/>
      <w:r w:rsidRPr="00065F8E">
        <w:rPr>
          <w:b w:val="0"/>
          <w:sz w:val="24"/>
          <w:szCs w:val="24"/>
        </w:rPr>
        <w:t>результатов освоения основной профессиональной образовательной программы подготовки специалистов среднего</w:t>
      </w:r>
      <w:proofErr w:type="gramEnd"/>
      <w:r w:rsidRPr="00065F8E">
        <w:rPr>
          <w:b w:val="0"/>
          <w:sz w:val="24"/>
          <w:szCs w:val="24"/>
        </w:rPr>
        <w:t xml:space="preserve"> звена (ОПОП ПССЗ)</w:t>
      </w:r>
    </w:p>
    <w:p w:rsidR="00EF2B10" w:rsidRPr="00065F8E" w:rsidRDefault="00EF2B10" w:rsidP="00EF2B10">
      <w:pPr>
        <w:pStyle w:val="6"/>
        <w:spacing w:before="0" w:after="0"/>
        <w:jc w:val="center"/>
        <w:rPr>
          <w:b w:val="0"/>
          <w:bCs w:val="0"/>
          <w:sz w:val="24"/>
          <w:szCs w:val="24"/>
        </w:rPr>
      </w:pPr>
    </w:p>
    <w:p w:rsidR="00EF2B10" w:rsidRPr="00065F8E" w:rsidRDefault="00EF2B10" w:rsidP="00EF2B10">
      <w:pPr>
        <w:jc w:val="center"/>
        <w:rPr>
          <w:rFonts w:ascii="Times New Roman" w:hAnsi="Times New Roman" w:cs="Times New Roman"/>
          <w:sz w:val="24"/>
          <w:szCs w:val="24"/>
        </w:rPr>
      </w:pPr>
      <w:r w:rsidRPr="00065F8E">
        <w:rPr>
          <w:rFonts w:ascii="Times New Roman" w:hAnsi="Times New Roman" w:cs="Times New Roman"/>
          <w:sz w:val="24"/>
          <w:szCs w:val="24"/>
        </w:rPr>
        <w:t>по специальности среднего профессионального образования</w:t>
      </w:r>
    </w:p>
    <w:p w:rsidR="00EF2B10" w:rsidRPr="00065F8E" w:rsidRDefault="00EF2B10" w:rsidP="00EF2B10">
      <w:pPr>
        <w:jc w:val="center"/>
        <w:rPr>
          <w:rFonts w:ascii="Times New Roman" w:hAnsi="Times New Roman" w:cs="Times New Roman"/>
          <w:sz w:val="24"/>
          <w:szCs w:val="24"/>
        </w:rPr>
      </w:pPr>
      <w:r w:rsidRPr="00065F8E">
        <w:rPr>
          <w:rFonts w:ascii="Times New Roman" w:hAnsi="Times New Roman" w:cs="Times New Roman"/>
          <w:sz w:val="24"/>
          <w:szCs w:val="24"/>
        </w:rPr>
        <w:t>49.02.01 Физическая культура</w:t>
      </w:r>
    </w:p>
    <w:p w:rsidR="00EF2B10" w:rsidRPr="00065F8E" w:rsidRDefault="00EF2B10" w:rsidP="00EF2B10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65F8E">
        <w:rPr>
          <w:rFonts w:ascii="Times New Roman" w:hAnsi="Times New Roman" w:cs="Times New Roman"/>
          <w:i/>
          <w:iCs/>
          <w:sz w:val="24"/>
          <w:szCs w:val="24"/>
        </w:rPr>
        <w:t xml:space="preserve">Направленность (профиль) </w:t>
      </w:r>
      <w:r w:rsidRPr="00065F8E">
        <w:rPr>
          <w:rFonts w:ascii="Times New Roman" w:hAnsi="Times New Roman" w:cs="Times New Roman"/>
          <w:sz w:val="24"/>
          <w:szCs w:val="24"/>
        </w:rPr>
        <w:t xml:space="preserve">- </w:t>
      </w:r>
      <w:r w:rsidRPr="00065F8E">
        <w:rPr>
          <w:rFonts w:ascii="Times New Roman" w:hAnsi="Times New Roman" w:cs="Times New Roman"/>
          <w:color w:val="000000"/>
          <w:sz w:val="24"/>
          <w:szCs w:val="24"/>
        </w:rPr>
        <w:t>Преподавание физической культуры по основным общеобразовательным программам</w:t>
      </w:r>
    </w:p>
    <w:p w:rsidR="00EF2B10" w:rsidRPr="00065F8E" w:rsidRDefault="00EF2B10" w:rsidP="00EF2B10">
      <w:pPr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065F8E">
        <w:rPr>
          <w:rFonts w:ascii="Times New Roman" w:hAnsi="Times New Roman" w:cs="Times New Roman"/>
          <w:i/>
          <w:color w:val="000000"/>
          <w:sz w:val="24"/>
          <w:szCs w:val="24"/>
        </w:rPr>
        <w:t>год начала подготовки – 2025</w:t>
      </w:r>
    </w:p>
    <w:p w:rsidR="00835284" w:rsidRPr="00065F8E" w:rsidRDefault="00835284" w:rsidP="00EF2B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5F8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ОК </w:t>
      </w:r>
      <w:r w:rsidR="00C30E8D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="00487975" w:rsidRPr="00065F8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9A6C82" w:rsidRPr="009A6C82">
        <w:rPr>
          <w:rFonts w:ascii="Times New Roman" w:hAnsi="Times New Roman" w:cs="Times New Roman"/>
          <w:b/>
          <w:sz w:val="24"/>
          <w:szCs w:val="24"/>
        </w:rPr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tbl>
      <w:tblPr>
        <w:tblStyle w:val="a3"/>
        <w:tblW w:w="5459" w:type="pct"/>
        <w:tblInd w:w="-432" w:type="dxa"/>
        <w:tblLook w:val="04A0"/>
      </w:tblPr>
      <w:tblGrid>
        <w:gridCol w:w="1872"/>
        <w:gridCol w:w="2289"/>
        <w:gridCol w:w="1577"/>
        <w:gridCol w:w="625"/>
        <w:gridCol w:w="5552"/>
        <w:gridCol w:w="2060"/>
        <w:gridCol w:w="2168"/>
      </w:tblGrid>
      <w:tr w:rsidR="002213E4" w:rsidRPr="00065F8E" w:rsidTr="00A23E6B">
        <w:trPr>
          <w:cantSplit/>
          <w:trHeight w:val="3130"/>
        </w:trPr>
        <w:tc>
          <w:tcPr>
            <w:tcW w:w="580" w:type="pct"/>
            <w:vAlign w:val="center"/>
          </w:tcPr>
          <w:p w:rsidR="00EF2B10" w:rsidRPr="00065F8E" w:rsidRDefault="00EF2B10" w:rsidP="00EF2B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709" w:type="pct"/>
            <w:textDirection w:val="btLr"/>
            <w:vAlign w:val="center"/>
          </w:tcPr>
          <w:p w:rsidR="00EF2B10" w:rsidRPr="00065F8E" w:rsidRDefault="00EF2B10" w:rsidP="00EF2B1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488" w:type="pct"/>
            <w:textDirection w:val="btLr"/>
            <w:vAlign w:val="center"/>
          </w:tcPr>
          <w:p w:rsidR="00EF2B10" w:rsidRPr="00065F8E" w:rsidRDefault="00EF2B10" w:rsidP="00EF2B1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194" w:type="pct"/>
            <w:textDirection w:val="btLr"/>
            <w:vAlign w:val="center"/>
          </w:tcPr>
          <w:p w:rsidR="00EF2B10" w:rsidRPr="00065F8E" w:rsidRDefault="00EF2B10" w:rsidP="00EF2B1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1720" w:type="pct"/>
            <w:vAlign w:val="center"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EF2B10" w:rsidRPr="00065F8E" w:rsidRDefault="00EF2B10" w:rsidP="00EF2B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  <w:r w:rsidRPr="00065F8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638" w:type="pct"/>
            <w:textDirection w:val="btLr"/>
            <w:vAlign w:val="center"/>
          </w:tcPr>
          <w:p w:rsidR="00EF2B10" w:rsidRPr="00065F8E" w:rsidRDefault="00EF2B10" w:rsidP="00715C3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EF2B10" w:rsidRPr="00065F8E" w:rsidRDefault="00EF2B10" w:rsidP="00EF2B1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671" w:type="pct"/>
            <w:textDirection w:val="btLr"/>
            <w:vAlign w:val="center"/>
          </w:tcPr>
          <w:p w:rsidR="00EF2B10" w:rsidRPr="00065F8E" w:rsidRDefault="00EF2B10" w:rsidP="00EF2B1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  <w:r w:rsidRPr="00065F8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A23E6B" w:rsidRPr="00065F8E" w:rsidTr="00A23E6B">
        <w:trPr>
          <w:trHeight w:val="276"/>
        </w:trPr>
        <w:tc>
          <w:tcPr>
            <w:tcW w:w="580" w:type="pct"/>
            <w:vMerge w:val="restart"/>
          </w:tcPr>
          <w:p w:rsidR="00A23E6B" w:rsidRPr="00065F8E" w:rsidRDefault="00A23E6B" w:rsidP="004B6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pct"/>
            <w:vMerge w:val="restart"/>
          </w:tcPr>
          <w:p w:rsidR="00A23E6B" w:rsidRPr="00570EB5" w:rsidRDefault="00A23E6B" w:rsidP="000B6B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488" w:type="pct"/>
            <w:vMerge w:val="restart"/>
          </w:tcPr>
          <w:p w:rsidR="00A23E6B" w:rsidRPr="00570EB5" w:rsidRDefault="00A23E6B" w:rsidP="000B6B2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94" w:type="pct"/>
            <w:vMerge w:val="restart"/>
          </w:tcPr>
          <w:p w:rsidR="00A23E6B" w:rsidRPr="00570EB5" w:rsidRDefault="00A23E6B" w:rsidP="000B6B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1720" w:type="pct"/>
            <w:vMerge w:val="restart"/>
          </w:tcPr>
          <w:p w:rsidR="00A23E6B" w:rsidRPr="00570EB5" w:rsidRDefault="00A23E6B" w:rsidP="000B6B20">
            <w:pPr>
              <w:jc w:val="both"/>
              <w:rPr>
                <w:rFonts w:ascii="Times New Roman" w:hAnsi="Times New Roman"/>
                <w:i/>
              </w:rPr>
            </w:pPr>
            <w:r w:rsidRPr="00570EB5">
              <w:rPr>
                <w:rFonts w:ascii="Times New Roman" w:hAnsi="Times New Roman"/>
                <w:i/>
              </w:rPr>
              <w:t xml:space="preserve">Прочитайте задание и впишите ответ. </w:t>
            </w:r>
          </w:p>
          <w:p w:rsidR="00A23E6B" w:rsidRPr="00570EB5" w:rsidRDefault="00A23E6B" w:rsidP="000B6B20">
            <w:pPr>
              <w:jc w:val="both"/>
              <w:rPr>
                <w:rFonts w:ascii="Times New Roman" w:hAnsi="Times New Roman"/>
              </w:rPr>
            </w:pPr>
          </w:p>
          <w:p w:rsidR="00A23E6B" w:rsidRPr="00570EB5" w:rsidRDefault="00A23E6B" w:rsidP="000B6B20">
            <w:pPr>
              <w:jc w:val="both"/>
              <w:rPr>
                <w:rFonts w:ascii="Times New Roman" w:hAnsi="Times New Roman"/>
              </w:rPr>
            </w:pPr>
            <w:r w:rsidRPr="00570EB5">
              <w:rPr>
                <w:rFonts w:ascii="Times New Roman" w:hAnsi="Times New Roman"/>
              </w:rPr>
              <w:t xml:space="preserve">Впишите подходящее определение слова, данного ниже: </w:t>
            </w:r>
          </w:p>
          <w:p w:rsidR="00A23E6B" w:rsidRPr="00570EB5" w:rsidRDefault="00A23E6B" w:rsidP="000B6B20">
            <w:pPr>
              <w:jc w:val="both"/>
              <w:rPr>
                <w:rFonts w:ascii="Times New Roman" w:hAnsi="Times New Roman"/>
              </w:rPr>
            </w:pPr>
          </w:p>
          <w:p w:rsidR="00A23E6B" w:rsidRPr="00570EB5" w:rsidRDefault="00A23E6B" w:rsidP="000B6B20">
            <w:pPr>
              <w:jc w:val="center"/>
              <w:rPr>
                <w:rFonts w:ascii="Times New Roman" w:hAnsi="Times New Roman"/>
              </w:rPr>
            </w:pPr>
            <w:r w:rsidRPr="00570EB5">
              <w:rPr>
                <w:rFonts w:ascii="Times New Roman" w:hAnsi="Times New Roman"/>
              </w:rPr>
              <w:lastRenderedPageBreak/>
              <w:t>Собеседник – это …</w:t>
            </w:r>
            <w:proofErr w:type="gramStart"/>
            <w:r w:rsidRPr="00570EB5">
              <w:rPr>
                <w:rFonts w:ascii="Times New Roman" w:hAnsi="Times New Roman"/>
              </w:rPr>
              <w:t xml:space="preserve"> .</w:t>
            </w:r>
            <w:proofErr w:type="gramEnd"/>
          </w:p>
          <w:p w:rsidR="00A23E6B" w:rsidRPr="00570EB5" w:rsidRDefault="00A23E6B" w:rsidP="000B6B20">
            <w:pPr>
              <w:jc w:val="center"/>
              <w:rPr>
                <w:rFonts w:ascii="Times New Roman" w:hAnsi="Times New Roman"/>
              </w:rPr>
            </w:pPr>
          </w:p>
          <w:p w:rsidR="00A23E6B" w:rsidRPr="00570EB5" w:rsidRDefault="00A23E6B" w:rsidP="000B6B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Ответ:___________</w:t>
            </w:r>
          </w:p>
        </w:tc>
        <w:tc>
          <w:tcPr>
            <w:tcW w:w="638" w:type="pct"/>
            <w:vMerge w:val="restart"/>
          </w:tcPr>
          <w:p w:rsidR="00A23E6B" w:rsidRPr="00570EB5" w:rsidRDefault="00A23E6B" w:rsidP="000B6B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lastRenderedPageBreak/>
              <w:t>Один из участников диалога, беседы или разговора</w:t>
            </w:r>
          </w:p>
        </w:tc>
        <w:tc>
          <w:tcPr>
            <w:tcW w:w="671" w:type="pct"/>
            <w:vMerge w:val="restart"/>
          </w:tcPr>
          <w:p w:rsidR="00A23E6B" w:rsidRPr="00D03548" w:rsidRDefault="00A23E6B" w:rsidP="000B6B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3548">
              <w:rPr>
                <w:rFonts w:ascii="Times New Roman" w:hAnsi="Times New Roman"/>
                <w:sz w:val="24"/>
                <w:szCs w:val="24"/>
              </w:rPr>
              <w:t>1б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полный </w:t>
            </w:r>
            <w:r w:rsidRPr="00D03548">
              <w:rPr>
                <w:rFonts w:ascii="Times New Roman" w:hAnsi="Times New Roman"/>
                <w:sz w:val="24"/>
                <w:szCs w:val="24"/>
              </w:rPr>
              <w:t>правильный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ответ</w:t>
            </w:r>
          </w:p>
          <w:p w:rsidR="00A23E6B" w:rsidRPr="00570EB5" w:rsidRDefault="00A23E6B" w:rsidP="000B6B2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3548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A23E6B" w:rsidRPr="00065F8E" w:rsidTr="00A23E6B">
        <w:trPr>
          <w:trHeight w:val="276"/>
        </w:trPr>
        <w:tc>
          <w:tcPr>
            <w:tcW w:w="580" w:type="pct"/>
            <w:vMerge/>
          </w:tcPr>
          <w:p w:rsidR="00A23E6B" w:rsidRPr="00065F8E" w:rsidRDefault="00A23E6B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pct"/>
            <w:vMerge/>
          </w:tcPr>
          <w:p w:rsidR="00A23E6B" w:rsidRPr="00065F8E" w:rsidRDefault="00A23E6B" w:rsidP="00487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" w:type="pct"/>
            <w:vMerge/>
          </w:tcPr>
          <w:p w:rsidR="00A23E6B" w:rsidRPr="00065F8E" w:rsidRDefault="00A23E6B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" w:type="pct"/>
            <w:vMerge/>
          </w:tcPr>
          <w:p w:rsidR="00A23E6B" w:rsidRPr="00065F8E" w:rsidRDefault="00A23E6B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pct"/>
            <w:vMerge/>
          </w:tcPr>
          <w:p w:rsidR="00A23E6B" w:rsidRPr="00065F8E" w:rsidRDefault="00A23E6B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8" w:type="pct"/>
            <w:vMerge/>
          </w:tcPr>
          <w:p w:rsidR="00A23E6B" w:rsidRPr="00065F8E" w:rsidRDefault="00A23E6B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pct"/>
            <w:vMerge/>
          </w:tcPr>
          <w:p w:rsidR="00A23E6B" w:rsidRPr="00065F8E" w:rsidRDefault="00A23E6B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3E6B" w:rsidRPr="00065F8E" w:rsidTr="00A23E6B">
        <w:trPr>
          <w:trHeight w:val="276"/>
        </w:trPr>
        <w:tc>
          <w:tcPr>
            <w:tcW w:w="580" w:type="pct"/>
            <w:vMerge/>
          </w:tcPr>
          <w:p w:rsidR="00A23E6B" w:rsidRPr="00065F8E" w:rsidRDefault="00A23E6B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pct"/>
            <w:vMerge/>
          </w:tcPr>
          <w:p w:rsidR="00A23E6B" w:rsidRPr="00065F8E" w:rsidRDefault="00A23E6B" w:rsidP="00487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" w:type="pct"/>
            <w:vMerge/>
          </w:tcPr>
          <w:p w:rsidR="00A23E6B" w:rsidRPr="00065F8E" w:rsidRDefault="00A23E6B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" w:type="pct"/>
            <w:vMerge/>
          </w:tcPr>
          <w:p w:rsidR="00A23E6B" w:rsidRPr="00065F8E" w:rsidRDefault="00A23E6B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pct"/>
            <w:vMerge/>
          </w:tcPr>
          <w:p w:rsidR="00A23E6B" w:rsidRPr="00065F8E" w:rsidRDefault="00A23E6B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8" w:type="pct"/>
            <w:vMerge/>
          </w:tcPr>
          <w:p w:rsidR="00A23E6B" w:rsidRPr="00065F8E" w:rsidRDefault="00A23E6B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pct"/>
            <w:vMerge/>
          </w:tcPr>
          <w:p w:rsidR="00A23E6B" w:rsidRPr="00065F8E" w:rsidRDefault="00A23E6B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3E6B" w:rsidRPr="00065F8E" w:rsidTr="00A23E6B">
        <w:trPr>
          <w:trHeight w:val="276"/>
        </w:trPr>
        <w:tc>
          <w:tcPr>
            <w:tcW w:w="580" w:type="pct"/>
            <w:vMerge w:val="restart"/>
          </w:tcPr>
          <w:p w:rsidR="00A23E6B" w:rsidRPr="00065F8E" w:rsidRDefault="00A23E6B" w:rsidP="004B6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709" w:type="pct"/>
            <w:vMerge w:val="restart"/>
          </w:tcPr>
          <w:p w:rsidR="00A23E6B" w:rsidRPr="00570EB5" w:rsidRDefault="00A23E6B" w:rsidP="00A224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488" w:type="pct"/>
            <w:vMerge w:val="restart"/>
          </w:tcPr>
          <w:p w:rsidR="00A23E6B" w:rsidRPr="00570EB5" w:rsidRDefault="00A23E6B" w:rsidP="00A2247F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94" w:type="pct"/>
            <w:vMerge w:val="restart"/>
          </w:tcPr>
          <w:p w:rsidR="00A23E6B" w:rsidRPr="00570EB5" w:rsidRDefault="00A23E6B" w:rsidP="00A224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1720" w:type="pct"/>
            <w:vMerge w:val="restart"/>
          </w:tcPr>
          <w:p w:rsidR="00A23E6B" w:rsidRPr="00570EB5" w:rsidRDefault="00A23E6B" w:rsidP="00A2247F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70EB5">
              <w:rPr>
                <w:rFonts w:ascii="Times New Roman" w:hAnsi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A23E6B" w:rsidRPr="00570EB5" w:rsidRDefault="00A23E6B" w:rsidP="00A224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23E6B" w:rsidRPr="00570EB5" w:rsidRDefault="00A23E6B" w:rsidP="00A224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Каждому представленному ниже варианту функционального стиля речи в левом столбце (1-4) установите соответствующие примеры материалов, иллюстрирующие функциональные стили речи, в правом (А-Г):</w:t>
            </w:r>
          </w:p>
          <w:p w:rsidR="00A23E6B" w:rsidRPr="00570EB5" w:rsidRDefault="00A23E6B" w:rsidP="00A224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47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36"/>
              <w:gridCol w:w="2291"/>
              <w:gridCol w:w="414"/>
              <w:gridCol w:w="1667"/>
            </w:tblGrid>
            <w:tr w:rsidR="00A23E6B" w:rsidRPr="00570EB5" w:rsidTr="00A2247F">
              <w:tc>
                <w:tcPr>
                  <w:tcW w:w="2440" w:type="dxa"/>
                  <w:gridSpan w:val="2"/>
                  <w:vAlign w:val="center"/>
                </w:tcPr>
                <w:p w:rsidR="00A23E6B" w:rsidRPr="00570EB5" w:rsidRDefault="00A23E6B" w:rsidP="00A224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Вариант функционального стиля речи</w:t>
                  </w:r>
                </w:p>
              </w:tc>
              <w:tc>
                <w:tcPr>
                  <w:tcW w:w="2268" w:type="dxa"/>
                  <w:gridSpan w:val="2"/>
                  <w:vAlign w:val="center"/>
                </w:tcPr>
                <w:p w:rsidR="00A23E6B" w:rsidRPr="00570EB5" w:rsidRDefault="00A23E6B" w:rsidP="00A224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Примеры материалов</w:t>
                  </w:r>
                </w:p>
              </w:tc>
            </w:tr>
            <w:tr w:rsidR="00A23E6B" w:rsidRPr="00570EB5" w:rsidTr="00A2247F">
              <w:tc>
                <w:tcPr>
                  <w:tcW w:w="313" w:type="dxa"/>
                  <w:vAlign w:val="center"/>
                </w:tcPr>
                <w:p w:rsidR="00A23E6B" w:rsidRPr="00570EB5" w:rsidRDefault="00A23E6B" w:rsidP="00A224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7" w:type="dxa"/>
                  <w:vAlign w:val="center"/>
                </w:tcPr>
                <w:p w:rsidR="00A23E6B" w:rsidRPr="00570EB5" w:rsidRDefault="00A23E6B" w:rsidP="00A224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научный</w:t>
                  </w:r>
                </w:p>
              </w:tc>
              <w:tc>
                <w:tcPr>
                  <w:tcW w:w="425" w:type="dxa"/>
                  <w:vAlign w:val="center"/>
                </w:tcPr>
                <w:p w:rsidR="00A23E6B" w:rsidRPr="00570EB5" w:rsidRDefault="00A23E6B" w:rsidP="00A224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843" w:type="dxa"/>
                  <w:vAlign w:val="center"/>
                </w:tcPr>
                <w:p w:rsidR="00A23E6B" w:rsidRPr="00570EB5" w:rsidRDefault="00A23E6B" w:rsidP="00A2247F">
                  <w:pPr>
                    <w:spacing w:after="0" w:line="240" w:lineRule="auto"/>
                    <w:ind w:right="34"/>
                    <w:jc w:val="both"/>
                    <w:rPr>
                      <w:rFonts w:ascii="Times New Roman" w:hAnsi="Times New Roman"/>
                    </w:rPr>
                  </w:pPr>
                  <w:r w:rsidRPr="00570EB5">
                    <w:rPr>
                      <w:rFonts w:ascii="Times New Roman" w:hAnsi="Times New Roman"/>
                    </w:rPr>
                    <w:t>газеты, журналы</w:t>
                  </w:r>
                </w:p>
              </w:tc>
            </w:tr>
            <w:tr w:rsidR="00A23E6B" w:rsidRPr="00570EB5" w:rsidTr="00A2247F">
              <w:tc>
                <w:tcPr>
                  <w:tcW w:w="313" w:type="dxa"/>
                  <w:vAlign w:val="center"/>
                </w:tcPr>
                <w:p w:rsidR="00A23E6B" w:rsidRPr="00570EB5" w:rsidRDefault="00A23E6B" w:rsidP="00A224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7" w:type="dxa"/>
                  <w:vAlign w:val="center"/>
                </w:tcPr>
                <w:p w:rsidR="00A23E6B" w:rsidRPr="00570EB5" w:rsidRDefault="00A23E6B" w:rsidP="00A2247F">
                  <w:pPr>
                    <w:tabs>
                      <w:tab w:val="left" w:pos="1311"/>
                    </w:tabs>
                    <w:spacing w:after="0" w:line="240" w:lineRule="auto"/>
                    <w:ind w:right="170"/>
                    <w:jc w:val="center"/>
                    <w:rPr>
                      <w:rFonts w:ascii="Times New Roman" w:hAnsi="Times New Roman"/>
                    </w:rPr>
                  </w:pPr>
                  <w:r w:rsidRPr="00570EB5">
                    <w:rPr>
                      <w:rFonts w:ascii="Times New Roman" w:hAnsi="Times New Roman"/>
                    </w:rPr>
                    <w:t>официально-деловой</w:t>
                  </w:r>
                </w:p>
              </w:tc>
              <w:tc>
                <w:tcPr>
                  <w:tcW w:w="425" w:type="dxa"/>
                  <w:vAlign w:val="center"/>
                </w:tcPr>
                <w:p w:rsidR="00A23E6B" w:rsidRPr="00570EB5" w:rsidRDefault="00A23E6B" w:rsidP="00A224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843" w:type="dxa"/>
                  <w:vAlign w:val="center"/>
                </w:tcPr>
                <w:p w:rsidR="00A23E6B" w:rsidRPr="00570EB5" w:rsidRDefault="00A23E6B" w:rsidP="00A2247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повести, рассказы</w:t>
                  </w:r>
                </w:p>
              </w:tc>
            </w:tr>
            <w:tr w:rsidR="00A23E6B" w:rsidRPr="00570EB5" w:rsidTr="00A2247F">
              <w:tc>
                <w:tcPr>
                  <w:tcW w:w="313" w:type="dxa"/>
                  <w:vAlign w:val="center"/>
                </w:tcPr>
                <w:p w:rsidR="00A23E6B" w:rsidRPr="00570EB5" w:rsidRDefault="00A23E6B" w:rsidP="00A224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7" w:type="dxa"/>
                  <w:vAlign w:val="center"/>
                </w:tcPr>
                <w:p w:rsidR="00A23E6B" w:rsidRPr="00570EB5" w:rsidRDefault="00A23E6B" w:rsidP="00A224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художественной литературы</w:t>
                  </w:r>
                </w:p>
              </w:tc>
              <w:tc>
                <w:tcPr>
                  <w:tcW w:w="425" w:type="dxa"/>
                  <w:vAlign w:val="center"/>
                </w:tcPr>
                <w:p w:rsidR="00A23E6B" w:rsidRPr="00570EB5" w:rsidRDefault="00A23E6B" w:rsidP="00A224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843" w:type="dxa"/>
                  <w:vAlign w:val="center"/>
                </w:tcPr>
                <w:p w:rsidR="00A23E6B" w:rsidRPr="00570EB5" w:rsidRDefault="00A23E6B" w:rsidP="00A2247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заявления, отчеты</w:t>
                  </w:r>
                </w:p>
              </w:tc>
            </w:tr>
            <w:tr w:rsidR="00A23E6B" w:rsidRPr="00570EB5" w:rsidTr="00A2247F">
              <w:tc>
                <w:tcPr>
                  <w:tcW w:w="313" w:type="dxa"/>
                  <w:vAlign w:val="center"/>
                </w:tcPr>
                <w:p w:rsidR="00A23E6B" w:rsidRPr="00570EB5" w:rsidRDefault="00A23E6B" w:rsidP="00A224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7" w:type="dxa"/>
                  <w:vAlign w:val="center"/>
                </w:tcPr>
                <w:p w:rsidR="00A23E6B" w:rsidRPr="00570EB5" w:rsidRDefault="00A23E6B" w:rsidP="00A2247F">
                  <w:pPr>
                    <w:spacing w:after="0" w:line="240" w:lineRule="auto"/>
                    <w:ind w:left="142" w:right="170"/>
                    <w:jc w:val="center"/>
                    <w:rPr>
                      <w:rFonts w:ascii="Times New Roman" w:hAnsi="Times New Roman"/>
                    </w:rPr>
                  </w:pPr>
                  <w:r w:rsidRPr="00570EB5">
                    <w:rPr>
                      <w:rFonts w:ascii="Times New Roman" w:hAnsi="Times New Roman"/>
                    </w:rPr>
                    <w:t>публицистический</w:t>
                  </w:r>
                </w:p>
              </w:tc>
              <w:tc>
                <w:tcPr>
                  <w:tcW w:w="425" w:type="dxa"/>
                  <w:vAlign w:val="center"/>
                </w:tcPr>
                <w:p w:rsidR="00A23E6B" w:rsidRPr="00570EB5" w:rsidRDefault="00A23E6B" w:rsidP="00A224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843" w:type="dxa"/>
                  <w:vAlign w:val="center"/>
                </w:tcPr>
                <w:p w:rsidR="00A23E6B" w:rsidRPr="00570EB5" w:rsidRDefault="00A23E6B" w:rsidP="00A2247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учебники, лекции</w:t>
                  </w:r>
                </w:p>
              </w:tc>
            </w:tr>
          </w:tbl>
          <w:p w:rsidR="00A23E6B" w:rsidRPr="00570EB5" w:rsidRDefault="00A23E6B" w:rsidP="00A224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23E6B" w:rsidRPr="00570EB5" w:rsidRDefault="00A23E6B" w:rsidP="00A224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Запишите примеры стилей (в виде букв А-Г) под соответствующими цифрами:</w:t>
            </w:r>
          </w:p>
          <w:p w:rsidR="00A23E6B" w:rsidRPr="00570EB5" w:rsidRDefault="00A23E6B" w:rsidP="00A224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531"/>
              <w:gridCol w:w="532"/>
              <w:gridCol w:w="532"/>
              <w:gridCol w:w="532"/>
            </w:tblGrid>
            <w:tr w:rsidR="00A23E6B" w:rsidRPr="00570EB5" w:rsidTr="00A2247F">
              <w:tc>
                <w:tcPr>
                  <w:tcW w:w="531" w:type="dxa"/>
                </w:tcPr>
                <w:p w:rsidR="00A23E6B" w:rsidRPr="00570EB5" w:rsidRDefault="00A23E6B" w:rsidP="00A2247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32" w:type="dxa"/>
                </w:tcPr>
                <w:p w:rsidR="00A23E6B" w:rsidRPr="00570EB5" w:rsidRDefault="00A23E6B" w:rsidP="00A2247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32" w:type="dxa"/>
                </w:tcPr>
                <w:p w:rsidR="00A23E6B" w:rsidRPr="00570EB5" w:rsidRDefault="00A23E6B" w:rsidP="00A2247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32" w:type="dxa"/>
                </w:tcPr>
                <w:p w:rsidR="00A23E6B" w:rsidRPr="00570EB5" w:rsidRDefault="00A23E6B" w:rsidP="00A2247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A23E6B" w:rsidRPr="00570EB5" w:rsidTr="00A2247F">
              <w:tc>
                <w:tcPr>
                  <w:tcW w:w="531" w:type="dxa"/>
                </w:tcPr>
                <w:p w:rsidR="00A23E6B" w:rsidRPr="00570EB5" w:rsidRDefault="00A23E6B" w:rsidP="00A2247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A23E6B" w:rsidRPr="00570EB5" w:rsidRDefault="00A23E6B" w:rsidP="00A2247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A23E6B" w:rsidRPr="00570EB5" w:rsidRDefault="00A23E6B" w:rsidP="00A2247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A23E6B" w:rsidRPr="00570EB5" w:rsidRDefault="00A23E6B" w:rsidP="00A2247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A23E6B" w:rsidRPr="00570EB5" w:rsidRDefault="00A23E6B" w:rsidP="00A2247F">
            <w:pPr>
              <w:ind w:right="37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8" w:type="pct"/>
            <w:vMerge w:val="restart"/>
          </w:tcPr>
          <w:p w:rsidR="00A23E6B" w:rsidRPr="00570EB5" w:rsidRDefault="00A23E6B" w:rsidP="00A224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1Г2В3Б4А</w:t>
            </w:r>
          </w:p>
        </w:tc>
        <w:tc>
          <w:tcPr>
            <w:tcW w:w="671" w:type="pct"/>
            <w:vMerge w:val="restart"/>
          </w:tcPr>
          <w:p w:rsidR="00A23E6B" w:rsidRPr="00570EB5" w:rsidRDefault="00A23E6B" w:rsidP="00A224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1б - полное правильное соответствие</w:t>
            </w:r>
          </w:p>
          <w:p w:rsidR="00A23E6B" w:rsidRPr="00570EB5" w:rsidRDefault="00A23E6B" w:rsidP="00A224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  <w:p w:rsidR="00A23E6B" w:rsidRPr="00570EB5" w:rsidRDefault="00A23E6B" w:rsidP="00A224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3E6B" w:rsidRPr="00065F8E" w:rsidTr="00A23E6B">
        <w:trPr>
          <w:trHeight w:val="276"/>
        </w:trPr>
        <w:tc>
          <w:tcPr>
            <w:tcW w:w="580" w:type="pct"/>
            <w:vMerge/>
          </w:tcPr>
          <w:p w:rsidR="00A23E6B" w:rsidRPr="00065F8E" w:rsidRDefault="00A23E6B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pct"/>
            <w:vMerge/>
          </w:tcPr>
          <w:p w:rsidR="00A23E6B" w:rsidRPr="00065F8E" w:rsidRDefault="00A23E6B" w:rsidP="00487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" w:type="pct"/>
            <w:vMerge/>
          </w:tcPr>
          <w:p w:rsidR="00A23E6B" w:rsidRPr="00065F8E" w:rsidRDefault="00A23E6B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" w:type="pct"/>
            <w:vMerge/>
          </w:tcPr>
          <w:p w:rsidR="00A23E6B" w:rsidRPr="00065F8E" w:rsidRDefault="00A23E6B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pct"/>
            <w:vMerge/>
          </w:tcPr>
          <w:p w:rsidR="00A23E6B" w:rsidRPr="00065F8E" w:rsidRDefault="00A23E6B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8" w:type="pct"/>
            <w:vMerge/>
          </w:tcPr>
          <w:p w:rsidR="00A23E6B" w:rsidRPr="00065F8E" w:rsidRDefault="00A23E6B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pct"/>
            <w:vMerge/>
          </w:tcPr>
          <w:p w:rsidR="00A23E6B" w:rsidRPr="00065F8E" w:rsidRDefault="00A23E6B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3E6B" w:rsidRPr="00065F8E" w:rsidTr="00A23E6B">
        <w:trPr>
          <w:trHeight w:val="276"/>
        </w:trPr>
        <w:tc>
          <w:tcPr>
            <w:tcW w:w="580" w:type="pct"/>
            <w:vMerge/>
            <w:tcBorders>
              <w:bottom w:val="single" w:sz="4" w:space="0" w:color="auto"/>
            </w:tcBorders>
          </w:tcPr>
          <w:p w:rsidR="00A23E6B" w:rsidRPr="00065F8E" w:rsidRDefault="00A23E6B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</w:tcPr>
          <w:p w:rsidR="00A23E6B" w:rsidRPr="00065F8E" w:rsidRDefault="00A23E6B" w:rsidP="00487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" w:type="pct"/>
            <w:vMerge/>
            <w:tcBorders>
              <w:bottom w:val="single" w:sz="4" w:space="0" w:color="auto"/>
            </w:tcBorders>
          </w:tcPr>
          <w:p w:rsidR="00A23E6B" w:rsidRPr="00065F8E" w:rsidRDefault="00A23E6B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" w:type="pct"/>
            <w:vMerge/>
            <w:tcBorders>
              <w:bottom w:val="single" w:sz="4" w:space="0" w:color="auto"/>
            </w:tcBorders>
          </w:tcPr>
          <w:p w:rsidR="00A23E6B" w:rsidRPr="00065F8E" w:rsidRDefault="00A23E6B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0" w:type="pct"/>
            <w:vMerge/>
            <w:tcBorders>
              <w:bottom w:val="single" w:sz="4" w:space="0" w:color="auto"/>
            </w:tcBorders>
          </w:tcPr>
          <w:p w:rsidR="00A23E6B" w:rsidRPr="00065F8E" w:rsidRDefault="00A23E6B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8" w:type="pct"/>
            <w:vMerge/>
            <w:tcBorders>
              <w:bottom w:val="single" w:sz="4" w:space="0" w:color="auto"/>
            </w:tcBorders>
          </w:tcPr>
          <w:p w:rsidR="00A23E6B" w:rsidRPr="00065F8E" w:rsidRDefault="00A23E6B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pct"/>
            <w:vMerge/>
            <w:tcBorders>
              <w:bottom w:val="single" w:sz="4" w:space="0" w:color="auto"/>
            </w:tcBorders>
          </w:tcPr>
          <w:p w:rsidR="00A23E6B" w:rsidRPr="00065F8E" w:rsidRDefault="00A23E6B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3E6B" w:rsidRPr="00065F8E" w:rsidTr="00A23E6B">
        <w:trPr>
          <w:trHeight w:val="276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065F8E" w:rsidRDefault="00A23E6B" w:rsidP="004B6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570EB5" w:rsidRDefault="00A23E6B" w:rsidP="00C275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570EB5" w:rsidRDefault="00A23E6B" w:rsidP="00C2758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570EB5" w:rsidRDefault="00A23E6B" w:rsidP="00C275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570EB5" w:rsidRDefault="00A23E6B" w:rsidP="00C2758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570EB5">
              <w:rPr>
                <w:rFonts w:ascii="Times New Roman" w:hAnsi="Times New Roman"/>
                <w:i/>
                <w:sz w:val="24"/>
                <w:szCs w:val="24"/>
              </w:rPr>
              <w:t>Прочитайте задание и впишите ответ.</w:t>
            </w:r>
          </w:p>
          <w:p w:rsidR="00A23E6B" w:rsidRPr="00570EB5" w:rsidRDefault="00A23E6B" w:rsidP="00C2758A">
            <w:pPr>
              <w:jc w:val="both"/>
              <w:rPr>
                <w:rFonts w:ascii="Times New Roman" w:hAnsi="Times New Roman"/>
                <w:sz w:val="24"/>
              </w:rPr>
            </w:pPr>
          </w:p>
          <w:p w:rsidR="00A23E6B" w:rsidRPr="00570EB5" w:rsidRDefault="00A23E6B" w:rsidP="00C2758A">
            <w:pPr>
              <w:jc w:val="both"/>
              <w:rPr>
                <w:rFonts w:ascii="Times New Roman" w:hAnsi="Times New Roman"/>
                <w:sz w:val="24"/>
              </w:rPr>
            </w:pPr>
            <w:r w:rsidRPr="00570EB5">
              <w:rPr>
                <w:rFonts w:ascii="Times New Roman" w:hAnsi="Times New Roman"/>
                <w:sz w:val="24"/>
              </w:rPr>
              <w:t xml:space="preserve">Подберите антоним к словосочетанию «быстрое движение». </w:t>
            </w:r>
          </w:p>
          <w:p w:rsidR="00A23E6B" w:rsidRPr="00570EB5" w:rsidRDefault="00A23E6B" w:rsidP="00C2758A">
            <w:pPr>
              <w:jc w:val="both"/>
              <w:rPr>
                <w:rFonts w:ascii="Times New Roman" w:hAnsi="Times New Roman"/>
                <w:sz w:val="24"/>
              </w:rPr>
            </w:pPr>
          </w:p>
          <w:p w:rsidR="00A23E6B" w:rsidRPr="00570EB5" w:rsidRDefault="00A23E6B" w:rsidP="00C2758A">
            <w:pPr>
              <w:jc w:val="both"/>
              <w:rPr>
                <w:rFonts w:ascii="Times New Roman" w:hAnsi="Times New Roman"/>
                <w:i/>
                <w:sz w:val="24"/>
              </w:rPr>
            </w:pPr>
          </w:p>
          <w:p w:rsidR="00A23E6B" w:rsidRPr="00570EB5" w:rsidRDefault="00A23E6B" w:rsidP="00C2758A">
            <w:pPr>
              <w:jc w:val="both"/>
              <w:rPr>
                <w:rFonts w:ascii="Times New Roman" w:hAnsi="Times New Roman"/>
                <w:i/>
                <w:sz w:val="24"/>
              </w:rPr>
            </w:pPr>
            <w:proofErr w:type="spellStart"/>
            <w:r w:rsidRPr="00570EB5">
              <w:rPr>
                <w:rFonts w:ascii="Times New Roman" w:hAnsi="Times New Roman"/>
                <w:sz w:val="24"/>
                <w:szCs w:val="24"/>
              </w:rPr>
              <w:t>Ответ:_______</w:t>
            </w:r>
            <w:proofErr w:type="spellEnd"/>
            <w:r w:rsidRPr="00570EB5">
              <w:rPr>
                <w:rFonts w:ascii="Times New Roman" w:hAnsi="Times New Roman"/>
                <w:sz w:val="24"/>
                <w:szCs w:val="24"/>
              </w:rPr>
              <w:t>(словосочетание)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570EB5" w:rsidRDefault="00A23E6B" w:rsidP="00C275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lastRenderedPageBreak/>
              <w:t>медленное движение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761EF6" w:rsidRDefault="00A23E6B" w:rsidP="00C27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EF6">
              <w:rPr>
                <w:rFonts w:ascii="Times New Roman" w:hAnsi="Times New Roman" w:cs="Times New Roman"/>
                <w:sz w:val="24"/>
                <w:szCs w:val="24"/>
              </w:rPr>
              <w:t>1б - полный правильный ответ</w:t>
            </w:r>
          </w:p>
          <w:p w:rsidR="00A23E6B" w:rsidRPr="00570EB5" w:rsidRDefault="00A23E6B" w:rsidP="00C275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EF6">
              <w:rPr>
                <w:rFonts w:ascii="Times New Roman" w:hAnsi="Times New Roman" w:cs="Times New Roman"/>
                <w:sz w:val="24"/>
                <w:szCs w:val="24"/>
              </w:rPr>
              <w:t xml:space="preserve"> 0б – остальные случаи</w:t>
            </w:r>
          </w:p>
        </w:tc>
      </w:tr>
      <w:tr w:rsidR="00A23E6B" w:rsidRPr="00065F8E" w:rsidTr="00A23E6B">
        <w:trPr>
          <w:trHeight w:val="276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065F8E" w:rsidRDefault="00A23E6B" w:rsidP="004B6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570EB5" w:rsidRDefault="00A23E6B" w:rsidP="00C107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одного верного ответа и обоснованием выбора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570EB5" w:rsidRDefault="00A23E6B" w:rsidP="00C107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570EB5" w:rsidRDefault="00A23E6B" w:rsidP="00C107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570EB5" w:rsidRDefault="00A23E6B" w:rsidP="00C1078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70EB5">
              <w:rPr>
                <w:rFonts w:ascii="Times New Roman" w:hAnsi="Times New Roman"/>
                <w:i/>
                <w:sz w:val="24"/>
                <w:szCs w:val="24"/>
              </w:rPr>
              <w:t>Прочитайте вопрос, выберите правильный ответ и запишите аргументы, обосновывающие выбор ответа.</w:t>
            </w:r>
          </w:p>
          <w:p w:rsidR="00A23E6B" w:rsidRPr="00570EB5" w:rsidRDefault="00A23E6B" w:rsidP="00C1078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23E6B" w:rsidRPr="00570EB5" w:rsidRDefault="00A23E6B" w:rsidP="00C107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Вам нужно попросить у преподавателя проверить Ваше тестовое задание до срока сдачи. Как Вы обратитесь к педагогу?</w:t>
            </w:r>
          </w:p>
          <w:p w:rsidR="00A23E6B" w:rsidRPr="00570EB5" w:rsidRDefault="00A23E6B" w:rsidP="00C107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 xml:space="preserve">Обоснуйте свой выбор. </w:t>
            </w:r>
          </w:p>
          <w:p w:rsidR="00A23E6B" w:rsidRPr="00570EB5" w:rsidRDefault="00A23E6B" w:rsidP="00C107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23E6B" w:rsidRPr="00570EB5" w:rsidRDefault="00A23E6B" w:rsidP="00C107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Варианты ответа:</w:t>
            </w:r>
          </w:p>
          <w:p w:rsidR="00A23E6B" w:rsidRPr="00570EB5" w:rsidRDefault="00A23E6B" w:rsidP="00C107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23E6B" w:rsidRPr="00570EB5" w:rsidRDefault="00A23E6B" w:rsidP="00C107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1) «Эй, Марина Ивановна, гляньте мой тест, ладно?»</w:t>
            </w:r>
          </w:p>
          <w:p w:rsidR="00A23E6B" w:rsidRPr="00570EB5" w:rsidRDefault="00A23E6B" w:rsidP="00C107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2) «Проверьте мой тест до срока сдачи, пожалуйста»</w:t>
            </w:r>
          </w:p>
          <w:p w:rsidR="00A23E6B" w:rsidRPr="00570EB5" w:rsidRDefault="00A23E6B" w:rsidP="00C107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3) «Марина Ивановна, я уже закончил выполнять тест, можете глянуть? Мне очень нужно»</w:t>
            </w:r>
          </w:p>
          <w:p w:rsidR="00A23E6B" w:rsidRPr="00570EB5" w:rsidRDefault="00A23E6B" w:rsidP="00C107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4) «Марина Ивановна, будьте добры, проверьте, пожалуйста, мой тест до срока сдачи. Буду очень благодарен»</w:t>
            </w:r>
          </w:p>
          <w:p w:rsidR="00A23E6B" w:rsidRPr="00570EB5" w:rsidRDefault="00A23E6B" w:rsidP="00C107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23E6B" w:rsidRPr="00570EB5" w:rsidRDefault="00A23E6B" w:rsidP="00C107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70EB5">
              <w:rPr>
                <w:rFonts w:ascii="Times New Roman" w:hAnsi="Times New Roman"/>
                <w:sz w:val="24"/>
                <w:szCs w:val="24"/>
              </w:rPr>
              <w:t>Ответ:_______</w:t>
            </w:r>
            <w:proofErr w:type="spellEnd"/>
            <w:r w:rsidRPr="00570EB5">
              <w:rPr>
                <w:rFonts w:ascii="Times New Roman" w:hAnsi="Times New Roman"/>
                <w:sz w:val="24"/>
                <w:szCs w:val="24"/>
              </w:rPr>
              <w:t>(цифра)</w:t>
            </w:r>
          </w:p>
          <w:p w:rsidR="00A23E6B" w:rsidRPr="00570EB5" w:rsidRDefault="00A23E6B" w:rsidP="00C10783">
            <w:pPr>
              <w:pStyle w:val="Default"/>
              <w:ind w:left="35" w:right="34"/>
              <w:jc w:val="both"/>
              <w:rPr>
                <w:i/>
              </w:rPr>
            </w:pPr>
            <w:r w:rsidRPr="00570EB5">
              <w:rPr>
                <w:color w:val="auto"/>
              </w:rPr>
              <w:t>Обоснование:</w:t>
            </w:r>
            <w:r w:rsidRPr="00570EB5">
              <w:rPr>
                <w:i/>
              </w:rPr>
              <w:t xml:space="preserve">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570EB5" w:rsidRDefault="00A23E6B" w:rsidP="00C107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  <w:p w:rsidR="00A23E6B" w:rsidRPr="00570EB5" w:rsidRDefault="00A23E6B" w:rsidP="00C107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23E6B" w:rsidRPr="00570EB5" w:rsidRDefault="00A23E6B" w:rsidP="00C107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Обоснование:</w:t>
            </w:r>
          </w:p>
          <w:p w:rsidR="00A23E6B" w:rsidRPr="00570EB5" w:rsidRDefault="00A23E6B" w:rsidP="00C107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Вежливая форма просьбы, с благодарностью, уместная в официальной обстановке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D03548" w:rsidRDefault="00A23E6B" w:rsidP="00C107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3548">
              <w:rPr>
                <w:rFonts w:ascii="Times New Roman" w:hAnsi="Times New Roman"/>
                <w:sz w:val="24"/>
                <w:szCs w:val="24"/>
              </w:rPr>
              <w:t>1б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полный </w:t>
            </w:r>
            <w:r w:rsidRPr="00D03548">
              <w:rPr>
                <w:rFonts w:ascii="Times New Roman" w:hAnsi="Times New Roman"/>
                <w:sz w:val="24"/>
                <w:szCs w:val="24"/>
              </w:rPr>
              <w:t>правильный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ответ</w:t>
            </w:r>
          </w:p>
          <w:p w:rsidR="00A23E6B" w:rsidRPr="00570EB5" w:rsidRDefault="00A23E6B" w:rsidP="00C107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3548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A23E6B" w:rsidRPr="00065F8E" w:rsidTr="00A23E6B">
        <w:trPr>
          <w:trHeight w:val="276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065F8E" w:rsidRDefault="00A23E6B" w:rsidP="004B6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570EB5" w:rsidRDefault="00A23E6B" w:rsidP="00B22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570EB5" w:rsidRDefault="00A23E6B" w:rsidP="00B22D5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570EB5" w:rsidRDefault="00A23E6B" w:rsidP="00B22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5-10 мин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570EB5" w:rsidRDefault="00A23E6B" w:rsidP="00B22D59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70EB5">
              <w:rPr>
                <w:rFonts w:ascii="Times New Roman" w:hAnsi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A23E6B" w:rsidRPr="00570EB5" w:rsidRDefault="00A23E6B" w:rsidP="00B22D59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23E6B" w:rsidRPr="00570EB5" w:rsidRDefault="00A23E6B" w:rsidP="00B22D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Расположите фрагменты сложного предложения в правильном порядке, чтобы получилось осмысленное сложноподчиненное предложение.</w:t>
            </w:r>
          </w:p>
          <w:p w:rsidR="00A23E6B" w:rsidRPr="00570EB5" w:rsidRDefault="00A23E6B" w:rsidP="00B22D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579"/>
              <w:gridCol w:w="4129"/>
            </w:tblGrid>
            <w:tr w:rsidR="00A23E6B" w:rsidRPr="00570EB5" w:rsidTr="00B22D59">
              <w:tc>
                <w:tcPr>
                  <w:tcW w:w="4708" w:type="dxa"/>
                  <w:gridSpan w:val="2"/>
                  <w:vAlign w:val="center"/>
                </w:tcPr>
                <w:p w:rsidR="00A23E6B" w:rsidRPr="00570EB5" w:rsidRDefault="00A23E6B" w:rsidP="00B22D5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Фрагменты сложного предложения</w:t>
                  </w:r>
                </w:p>
              </w:tc>
            </w:tr>
            <w:tr w:rsidR="00A23E6B" w:rsidRPr="00570EB5" w:rsidTr="00B22D59">
              <w:tc>
                <w:tcPr>
                  <w:tcW w:w="579" w:type="dxa"/>
                  <w:vAlign w:val="center"/>
                </w:tcPr>
                <w:p w:rsidR="00A23E6B" w:rsidRPr="00570EB5" w:rsidRDefault="00A23E6B" w:rsidP="00B22D5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4129" w:type="dxa"/>
                  <w:vAlign w:val="center"/>
                </w:tcPr>
                <w:p w:rsidR="00A23E6B" w:rsidRPr="00570EB5" w:rsidRDefault="00A23E6B" w:rsidP="00B22D5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где открывался потрясающий вид на долину</w:t>
                  </w:r>
                </w:p>
              </w:tc>
            </w:tr>
            <w:tr w:rsidR="00A23E6B" w:rsidRPr="00570EB5" w:rsidTr="00B22D59">
              <w:tc>
                <w:tcPr>
                  <w:tcW w:w="579" w:type="dxa"/>
                  <w:vAlign w:val="center"/>
                </w:tcPr>
                <w:p w:rsidR="00A23E6B" w:rsidRPr="00570EB5" w:rsidRDefault="00A23E6B" w:rsidP="00B22D5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4129" w:type="dxa"/>
                  <w:vAlign w:val="center"/>
                </w:tcPr>
                <w:p w:rsidR="00A23E6B" w:rsidRPr="00570EB5" w:rsidRDefault="00A23E6B" w:rsidP="00B22D5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чтобы отдохнуть и перекусить</w:t>
                  </w:r>
                </w:p>
              </w:tc>
            </w:tr>
            <w:tr w:rsidR="00A23E6B" w:rsidRPr="00570EB5" w:rsidTr="00B22D59">
              <w:tc>
                <w:tcPr>
                  <w:tcW w:w="579" w:type="dxa"/>
                  <w:vAlign w:val="center"/>
                </w:tcPr>
                <w:p w:rsidR="00A23E6B" w:rsidRPr="00570EB5" w:rsidRDefault="00A23E6B" w:rsidP="00B22D5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4129" w:type="dxa"/>
                  <w:vAlign w:val="center"/>
                </w:tcPr>
                <w:p w:rsidR="00A23E6B" w:rsidRPr="00570EB5" w:rsidRDefault="00A23E6B" w:rsidP="00B22D5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когда туристы добрались до перевала</w:t>
                  </w:r>
                </w:p>
              </w:tc>
            </w:tr>
            <w:tr w:rsidR="00A23E6B" w:rsidRPr="00570EB5" w:rsidTr="00B22D59">
              <w:tc>
                <w:tcPr>
                  <w:tcW w:w="579" w:type="dxa"/>
                  <w:vAlign w:val="center"/>
                </w:tcPr>
                <w:p w:rsidR="00A23E6B" w:rsidRPr="00570EB5" w:rsidRDefault="00A23E6B" w:rsidP="00B22D5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4129" w:type="dxa"/>
                  <w:vAlign w:val="center"/>
                </w:tcPr>
                <w:p w:rsidR="00A23E6B" w:rsidRPr="00570EB5" w:rsidRDefault="00A23E6B" w:rsidP="00B22D5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то решили сделать привал</w:t>
                  </w:r>
                </w:p>
              </w:tc>
            </w:tr>
          </w:tbl>
          <w:p w:rsidR="00A23E6B" w:rsidRPr="00570EB5" w:rsidRDefault="00A23E6B" w:rsidP="00B22D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23E6B" w:rsidRPr="00570EB5" w:rsidRDefault="00A23E6B" w:rsidP="00B22D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Этапы (в виде букв А-Г) запишите в таблицу в правильной хронологической последовательности:</w:t>
            </w:r>
          </w:p>
          <w:p w:rsidR="00A23E6B" w:rsidRPr="00570EB5" w:rsidRDefault="00A23E6B" w:rsidP="00B22D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182"/>
              <w:gridCol w:w="1182"/>
              <w:gridCol w:w="926"/>
              <w:gridCol w:w="1418"/>
            </w:tblGrid>
            <w:tr w:rsidR="00A23E6B" w:rsidRPr="00570EB5" w:rsidTr="00B22D59">
              <w:tc>
                <w:tcPr>
                  <w:tcW w:w="1182" w:type="dxa"/>
                  <w:vAlign w:val="center"/>
                </w:tcPr>
                <w:p w:rsidR="00A23E6B" w:rsidRPr="00570EB5" w:rsidRDefault="00A23E6B" w:rsidP="00B22D5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первый</w:t>
                  </w:r>
                </w:p>
              </w:tc>
              <w:tc>
                <w:tcPr>
                  <w:tcW w:w="1182" w:type="dxa"/>
                  <w:vAlign w:val="center"/>
                </w:tcPr>
                <w:p w:rsidR="00A23E6B" w:rsidRPr="00570EB5" w:rsidRDefault="00A23E6B" w:rsidP="00B22D5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второй</w:t>
                  </w:r>
                </w:p>
              </w:tc>
              <w:tc>
                <w:tcPr>
                  <w:tcW w:w="926" w:type="dxa"/>
                  <w:vAlign w:val="center"/>
                </w:tcPr>
                <w:p w:rsidR="00A23E6B" w:rsidRPr="00570EB5" w:rsidRDefault="00A23E6B" w:rsidP="00B22D5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третий</w:t>
                  </w:r>
                </w:p>
              </w:tc>
              <w:tc>
                <w:tcPr>
                  <w:tcW w:w="1418" w:type="dxa"/>
                  <w:vAlign w:val="center"/>
                </w:tcPr>
                <w:p w:rsidR="00A23E6B" w:rsidRPr="00570EB5" w:rsidRDefault="00A23E6B" w:rsidP="00B22D5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четвертый</w:t>
                  </w:r>
                </w:p>
              </w:tc>
            </w:tr>
            <w:tr w:rsidR="00A23E6B" w:rsidRPr="00570EB5" w:rsidTr="00B22D59">
              <w:tc>
                <w:tcPr>
                  <w:tcW w:w="1182" w:type="dxa"/>
                  <w:vAlign w:val="center"/>
                </w:tcPr>
                <w:p w:rsidR="00A23E6B" w:rsidRPr="00570EB5" w:rsidRDefault="00A23E6B" w:rsidP="00B22D5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  <w:vAlign w:val="center"/>
                </w:tcPr>
                <w:p w:rsidR="00A23E6B" w:rsidRPr="00570EB5" w:rsidRDefault="00A23E6B" w:rsidP="00B22D5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26" w:type="dxa"/>
                  <w:vAlign w:val="center"/>
                </w:tcPr>
                <w:p w:rsidR="00A23E6B" w:rsidRPr="00570EB5" w:rsidRDefault="00A23E6B" w:rsidP="00B22D5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:rsidR="00A23E6B" w:rsidRPr="00570EB5" w:rsidRDefault="00A23E6B" w:rsidP="00B22D5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A23E6B" w:rsidRPr="00570EB5" w:rsidRDefault="00A23E6B" w:rsidP="00B22D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570EB5" w:rsidRDefault="00A23E6B" w:rsidP="00B22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lastRenderedPageBreak/>
              <w:t>первый</w:t>
            </w:r>
            <w:proofErr w:type="gramStart"/>
            <w:r w:rsidRPr="00570EB5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</w:p>
          <w:p w:rsidR="00A23E6B" w:rsidRPr="00570EB5" w:rsidRDefault="00A23E6B" w:rsidP="00B22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второй</w:t>
            </w:r>
            <w:proofErr w:type="gramStart"/>
            <w:r w:rsidRPr="00570EB5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  <w:p w:rsidR="00A23E6B" w:rsidRPr="00570EB5" w:rsidRDefault="00A23E6B" w:rsidP="00B22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 xml:space="preserve">третий Г </w:t>
            </w:r>
          </w:p>
          <w:p w:rsidR="00A23E6B" w:rsidRPr="00570EB5" w:rsidRDefault="00A23E6B" w:rsidP="00B22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четвертый</w:t>
            </w:r>
            <w:proofErr w:type="gramStart"/>
            <w:r w:rsidRPr="00570EB5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570EB5" w:rsidRDefault="00A23E6B" w:rsidP="00B22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23E6B" w:rsidRPr="00570EB5" w:rsidRDefault="00A23E6B" w:rsidP="00B22D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A23E6B" w:rsidRPr="00065F8E" w:rsidTr="00A23E6B">
        <w:trPr>
          <w:trHeight w:val="276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065F8E" w:rsidRDefault="00A23E6B" w:rsidP="004B6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570EB5" w:rsidRDefault="00A23E6B" w:rsidP="00F728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570EB5" w:rsidRDefault="00A23E6B" w:rsidP="00F7289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570EB5" w:rsidRDefault="00A23E6B" w:rsidP="00F728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5-10 мин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570EB5" w:rsidRDefault="00A23E6B" w:rsidP="00F7289F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70EB5">
              <w:rPr>
                <w:rFonts w:ascii="Times New Roman" w:hAnsi="Times New Roman"/>
                <w:i/>
                <w:sz w:val="24"/>
                <w:szCs w:val="24"/>
              </w:rPr>
              <w:t>Прочитайте задание и установите соответствие.</w:t>
            </w:r>
          </w:p>
          <w:p w:rsidR="00A23E6B" w:rsidRPr="00570EB5" w:rsidRDefault="00A23E6B" w:rsidP="00F7289F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23E6B" w:rsidRPr="00570EB5" w:rsidRDefault="00A23E6B" w:rsidP="00F728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Установите соответствие между словами в левом столбце (</w:t>
            </w:r>
            <w:proofErr w:type="gramStart"/>
            <w:r w:rsidRPr="00570EB5">
              <w:rPr>
                <w:rFonts w:ascii="Times New Roman" w:hAnsi="Times New Roman"/>
                <w:sz w:val="24"/>
                <w:szCs w:val="24"/>
              </w:rPr>
              <w:t>А-Д</w:t>
            </w:r>
            <w:proofErr w:type="gramEnd"/>
            <w:r w:rsidRPr="00570EB5">
              <w:rPr>
                <w:rFonts w:ascii="Times New Roman" w:hAnsi="Times New Roman"/>
                <w:sz w:val="24"/>
                <w:szCs w:val="24"/>
              </w:rPr>
              <w:t>) и частями речи, которые им соответствуют, в правом (1-5):</w:t>
            </w:r>
          </w:p>
          <w:p w:rsidR="00A23E6B" w:rsidRPr="00570EB5" w:rsidRDefault="00A23E6B" w:rsidP="00F728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47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54"/>
              <w:gridCol w:w="1844"/>
              <w:gridCol w:w="425"/>
              <w:gridCol w:w="1985"/>
            </w:tblGrid>
            <w:tr w:rsidR="00A23E6B" w:rsidRPr="00570EB5" w:rsidTr="00F7289F">
              <w:tc>
                <w:tcPr>
                  <w:tcW w:w="2298" w:type="dxa"/>
                  <w:gridSpan w:val="2"/>
                  <w:vAlign w:val="center"/>
                </w:tcPr>
                <w:p w:rsidR="00A23E6B" w:rsidRPr="00570EB5" w:rsidRDefault="00A23E6B" w:rsidP="00F7289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Слова</w:t>
                  </w:r>
                </w:p>
              </w:tc>
              <w:tc>
                <w:tcPr>
                  <w:tcW w:w="2410" w:type="dxa"/>
                  <w:gridSpan w:val="2"/>
                  <w:vAlign w:val="center"/>
                </w:tcPr>
                <w:p w:rsidR="00A23E6B" w:rsidRPr="00570EB5" w:rsidRDefault="00A23E6B" w:rsidP="00F7289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Части речи</w:t>
                  </w:r>
                </w:p>
              </w:tc>
            </w:tr>
            <w:tr w:rsidR="00A23E6B" w:rsidRPr="00570EB5" w:rsidTr="00F7289F">
              <w:tc>
                <w:tcPr>
                  <w:tcW w:w="454" w:type="dxa"/>
                </w:tcPr>
                <w:p w:rsidR="00A23E6B" w:rsidRPr="00570EB5" w:rsidRDefault="00A23E6B" w:rsidP="00F7289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844" w:type="dxa"/>
                  <w:vAlign w:val="center"/>
                </w:tcPr>
                <w:p w:rsidR="00A23E6B" w:rsidRPr="00570EB5" w:rsidRDefault="00A23E6B" w:rsidP="00F7289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двойка</w:t>
                  </w:r>
                </w:p>
              </w:tc>
              <w:tc>
                <w:tcPr>
                  <w:tcW w:w="425" w:type="dxa"/>
                  <w:vAlign w:val="center"/>
                </w:tcPr>
                <w:p w:rsidR="00A23E6B" w:rsidRPr="00570EB5" w:rsidRDefault="00A23E6B" w:rsidP="00F7289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985" w:type="dxa"/>
                  <w:vAlign w:val="center"/>
                </w:tcPr>
                <w:p w:rsidR="00A23E6B" w:rsidRPr="00570EB5" w:rsidRDefault="00A23E6B" w:rsidP="00F7289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прилагательное</w:t>
                  </w:r>
                </w:p>
              </w:tc>
            </w:tr>
            <w:tr w:rsidR="00A23E6B" w:rsidRPr="00570EB5" w:rsidTr="00F7289F">
              <w:tc>
                <w:tcPr>
                  <w:tcW w:w="454" w:type="dxa"/>
                </w:tcPr>
                <w:p w:rsidR="00A23E6B" w:rsidRPr="00570EB5" w:rsidRDefault="00A23E6B" w:rsidP="00F7289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844" w:type="dxa"/>
                  <w:vAlign w:val="center"/>
                </w:tcPr>
                <w:p w:rsidR="00A23E6B" w:rsidRPr="00570EB5" w:rsidRDefault="00A23E6B" w:rsidP="00F7289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двухместный</w:t>
                  </w:r>
                </w:p>
              </w:tc>
              <w:tc>
                <w:tcPr>
                  <w:tcW w:w="425" w:type="dxa"/>
                  <w:vAlign w:val="center"/>
                </w:tcPr>
                <w:p w:rsidR="00A23E6B" w:rsidRPr="00570EB5" w:rsidRDefault="00A23E6B" w:rsidP="00F7289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85" w:type="dxa"/>
                  <w:vAlign w:val="center"/>
                </w:tcPr>
                <w:p w:rsidR="00A23E6B" w:rsidRPr="00570EB5" w:rsidRDefault="00A23E6B" w:rsidP="00F7289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числительное</w:t>
                  </w:r>
                </w:p>
              </w:tc>
            </w:tr>
            <w:tr w:rsidR="00A23E6B" w:rsidRPr="00570EB5" w:rsidTr="00F7289F">
              <w:trPr>
                <w:trHeight w:val="307"/>
              </w:trPr>
              <w:tc>
                <w:tcPr>
                  <w:tcW w:w="454" w:type="dxa"/>
                </w:tcPr>
                <w:p w:rsidR="00A23E6B" w:rsidRPr="00570EB5" w:rsidRDefault="00A23E6B" w:rsidP="00F7289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844" w:type="dxa"/>
                  <w:vAlign w:val="center"/>
                </w:tcPr>
                <w:p w:rsidR="00A23E6B" w:rsidRPr="00570EB5" w:rsidRDefault="00A23E6B" w:rsidP="00F7289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два</w:t>
                  </w:r>
                </w:p>
              </w:tc>
              <w:tc>
                <w:tcPr>
                  <w:tcW w:w="425" w:type="dxa"/>
                  <w:vAlign w:val="center"/>
                </w:tcPr>
                <w:p w:rsidR="00A23E6B" w:rsidRPr="00570EB5" w:rsidRDefault="00A23E6B" w:rsidP="00F7289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85" w:type="dxa"/>
                  <w:vAlign w:val="center"/>
                </w:tcPr>
                <w:p w:rsidR="00A23E6B" w:rsidRPr="00570EB5" w:rsidRDefault="00A23E6B" w:rsidP="00F7289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существительное</w:t>
                  </w:r>
                </w:p>
              </w:tc>
            </w:tr>
            <w:tr w:rsidR="00A23E6B" w:rsidRPr="00570EB5" w:rsidTr="00F7289F">
              <w:tc>
                <w:tcPr>
                  <w:tcW w:w="454" w:type="dxa"/>
                </w:tcPr>
                <w:p w:rsidR="00A23E6B" w:rsidRPr="00570EB5" w:rsidRDefault="00A23E6B" w:rsidP="00F7289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844" w:type="dxa"/>
                  <w:vAlign w:val="center"/>
                </w:tcPr>
                <w:p w:rsidR="00A23E6B" w:rsidRPr="00570EB5" w:rsidRDefault="00A23E6B" w:rsidP="00F7289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удвоить</w:t>
                  </w:r>
                </w:p>
              </w:tc>
              <w:tc>
                <w:tcPr>
                  <w:tcW w:w="425" w:type="dxa"/>
                  <w:vAlign w:val="center"/>
                </w:tcPr>
                <w:p w:rsidR="00A23E6B" w:rsidRPr="00570EB5" w:rsidRDefault="00A23E6B" w:rsidP="00F7289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85" w:type="dxa"/>
                  <w:vAlign w:val="center"/>
                </w:tcPr>
                <w:p w:rsidR="00A23E6B" w:rsidRPr="00570EB5" w:rsidRDefault="00A23E6B" w:rsidP="00F7289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наречие</w:t>
                  </w:r>
                </w:p>
              </w:tc>
            </w:tr>
            <w:tr w:rsidR="00A23E6B" w:rsidRPr="00570EB5" w:rsidTr="00F7289F">
              <w:tc>
                <w:tcPr>
                  <w:tcW w:w="454" w:type="dxa"/>
                </w:tcPr>
                <w:p w:rsidR="00A23E6B" w:rsidRPr="00570EB5" w:rsidRDefault="00A23E6B" w:rsidP="00F7289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844" w:type="dxa"/>
                  <w:vAlign w:val="center"/>
                </w:tcPr>
                <w:p w:rsidR="00A23E6B" w:rsidRPr="00570EB5" w:rsidRDefault="00A23E6B" w:rsidP="00F7289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вдвоем</w:t>
                  </w:r>
                </w:p>
              </w:tc>
              <w:tc>
                <w:tcPr>
                  <w:tcW w:w="425" w:type="dxa"/>
                  <w:vAlign w:val="center"/>
                </w:tcPr>
                <w:p w:rsidR="00A23E6B" w:rsidRPr="00570EB5" w:rsidRDefault="00A23E6B" w:rsidP="00F7289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985" w:type="dxa"/>
                  <w:vAlign w:val="center"/>
                </w:tcPr>
                <w:p w:rsidR="00A23E6B" w:rsidRPr="00570EB5" w:rsidRDefault="00A23E6B" w:rsidP="00F7289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глагол</w:t>
                  </w:r>
                </w:p>
              </w:tc>
            </w:tr>
          </w:tbl>
          <w:p w:rsidR="00A23E6B" w:rsidRPr="00570EB5" w:rsidRDefault="00A23E6B" w:rsidP="00F728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23E6B" w:rsidRPr="00570EB5" w:rsidRDefault="00A23E6B" w:rsidP="00F728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Запишите выбранные цифры (1-4) под соответствующими буквами:</w:t>
            </w:r>
          </w:p>
          <w:p w:rsidR="00A23E6B" w:rsidRPr="00570EB5" w:rsidRDefault="00A23E6B" w:rsidP="00F728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531"/>
              <w:gridCol w:w="532"/>
              <w:gridCol w:w="532"/>
              <w:gridCol w:w="533"/>
              <w:gridCol w:w="533"/>
            </w:tblGrid>
            <w:tr w:rsidR="00A23E6B" w:rsidRPr="00570EB5" w:rsidTr="00F7289F">
              <w:tc>
                <w:tcPr>
                  <w:tcW w:w="531" w:type="dxa"/>
                </w:tcPr>
                <w:p w:rsidR="00A23E6B" w:rsidRPr="00570EB5" w:rsidRDefault="00A23E6B" w:rsidP="00F7289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32" w:type="dxa"/>
                </w:tcPr>
                <w:p w:rsidR="00A23E6B" w:rsidRPr="00570EB5" w:rsidRDefault="00A23E6B" w:rsidP="00F7289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32" w:type="dxa"/>
                </w:tcPr>
                <w:p w:rsidR="00A23E6B" w:rsidRPr="00570EB5" w:rsidRDefault="00A23E6B" w:rsidP="00F7289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33" w:type="dxa"/>
                </w:tcPr>
                <w:p w:rsidR="00A23E6B" w:rsidRPr="00570EB5" w:rsidRDefault="00A23E6B" w:rsidP="00F7289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33" w:type="dxa"/>
                </w:tcPr>
                <w:p w:rsidR="00A23E6B" w:rsidRPr="00570EB5" w:rsidRDefault="00A23E6B" w:rsidP="00F7289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70EB5">
                    <w:rPr>
                      <w:rFonts w:ascii="Times New Roman" w:hAnsi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A23E6B" w:rsidRPr="00570EB5" w:rsidTr="00F7289F">
              <w:tc>
                <w:tcPr>
                  <w:tcW w:w="531" w:type="dxa"/>
                </w:tcPr>
                <w:p w:rsidR="00A23E6B" w:rsidRPr="00570EB5" w:rsidRDefault="00A23E6B" w:rsidP="00F7289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A23E6B" w:rsidRPr="00570EB5" w:rsidRDefault="00A23E6B" w:rsidP="00F7289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A23E6B" w:rsidRPr="00570EB5" w:rsidRDefault="00A23E6B" w:rsidP="00F7289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A23E6B" w:rsidRPr="00570EB5" w:rsidRDefault="00A23E6B" w:rsidP="00F7289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</w:tcPr>
                <w:p w:rsidR="00A23E6B" w:rsidRPr="00570EB5" w:rsidRDefault="00A23E6B" w:rsidP="00F7289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A23E6B" w:rsidRPr="00570EB5" w:rsidRDefault="00A23E6B" w:rsidP="00F7289F">
            <w:pPr>
              <w:jc w:val="both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  <w:p w:rsidR="00A23E6B" w:rsidRPr="00570EB5" w:rsidRDefault="00A23E6B" w:rsidP="00F7289F">
            <w:pPr>
              <w:jc w:val="both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570EB5" w:rsidRDefault="00A23E6B" w:rsidP="00F728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А3Б1В2Г5Д4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CD2999" w:rsidRDefault="00A23E6B" w:rsidP="00F7289F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F71DA5">
              <w:rPr>
                <w:rFonts w:ascii="Times New Roman" w:hAnsi="Times New Roman" w:cs="Times New Roman"/>
              </w:rPr>
              <w:t xml:space="preserve">полное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правильное соответствие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23E6B" w:rsidRPr="00570EB5" w:rsidRDefault="00A23E6B" w:rsidP="00F7289F">
            <w:pPr>
              <w:spacing w:line="273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A23E6B" w:rsidRPr="00570EB5" w:rsidRDefault="00A23E6B" w:rsidP="00F728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3E6B" w:rsidRPr="00065F8E" w:rsidTr="00A23E6B">
        <w:trPr>
          <w:trHeight w:val="276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065F8E" w:rsidRDefault="00A23E6B" w:rsidP="004B6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570EB5" w:rsidRDefault="00A23E6B" w:rsidP="00EC12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 xml:space="preserve">Задание </w:t>
            </w:r>
            <w:r w:rsidRPr="00570E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комбинированного типа с выбором одного верного ответа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 четырёх </w:t>
            </w:r>
            <w:r w:rsidRPr="00570EB5">
              <w:rPr>
                <w:rFonts w:ascii="Times New Roman" w:hAnsi="Times New Roman"/>
                <w:sz w:val="24"/>
                <w:szCs w:val="24"/>
              </w:rPr>
              <w:t>и обоснованием выбора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570EB5" w:rsidRDefault="00A23E6B" w:rsidP="00EC120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570EB5" w:rsidRDefault="00A23E6B" w:rsidP="00EC12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 xml:space="preserve">3-5 </w:t>
            </w:r>
            <w:r w:rsidRPr="00570EB5">
              <w:rPr>
                <w:rFonts w:ascii="Times New Roman" w:hAnsi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570EB5" w:rsidRDefault="00A23E6B" w:rsidP="00EC120E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70EB5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Прочитайте вопрос, выберите правильный ответ </w:t>
            </w:r>
            <w:r w:rsidRPr="00570EB5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 запишите аргументы, обосновывающие выбор ответа.</w:t>
            </w:r>
          </w:p>
          <w:p w:rsidR="00A23E6B" w:rsidRPr="00570EB5" w:rsidRDefault="00A23E6B" w:rsidP="00EC120E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23E6B" w:rsidRPr="00570EB5" w:rsidRDefault="00A23E6B" w:rsidP="00EC12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 xml:space="preserve">Исправьте лексическую ошибку в предложении, исключив из него лишнее слово или словосочетание. Обоснуйте свой выбор. </w:t>
            </w:r>
          </w:p>
          <w:p w:rsidR="00A23E6B" w:rsidRPr="00570EB5" w:rsidRDefault="00A23E6B" w:rsidP="00EC12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23E6B" w:rsidRPr="00570EB5" w:rsidRDefault="00A23E6B" w:rsidP="00EC12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23E6B" w:rsidRPr="00570EB5" w:rsidRDefault="00A23E6B" w:rsidP="00EC120E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70EB5">
              <w:rPr>
                <w:rFonts w:ascii="Times New Roman" w:hAnsi="Times New Roman"/>
                <w:i/>
                <w:sz w:val="24"/>
                <w:szCs w:val="24"/>
              </w:rPr>
              <w:t>С бодрыми восклицаниями вперемешку с неуместной робостью мы вошли в двери театра и стали подниматься вверх по лестнице с медными прутьями и красовавшейся на ней красной ковровой дорожкой.</w:t>
            </w:r>
          </w:p>
          <w:p w:rsidR="00A23E6B" w:rsidRPr="00570EB5" w:rsidRDefault="00A23E6B" w:rsidP="00EC12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23E6B" w:rsidRPr="00570EB5" w:rsidRDefault="00A23E6B" w:rsidP="00EC12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Варианты ответа:</w:t>
            </w:r>
          </w:p>
          <w:p w:rsidR="00A23E6B" w:rsidRPr="00570EB5" w:rsidRDefault="00A23E6B" w:rsidP="00EC12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70EB5">
              <w:rPr>
                <w:rFonts w:ascii="Times New Roman" w:hAnsi="Times New Roman"/>
                <w:sz w:val="24"/>
                <w:szCs w:val="24"/>
              </w:rPr>
              <w:t xml:space="preserve"> по лестнице</w:t>
            </w:r>
          </w:p>
          <w:p w:rsidR="00A23E6B" w:rsidRPr="00570EB5" w:rsidRDefault="00A23E6B" w:rsidP="00EC12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70EB5">
              <w:rPr>
                <w:rFonts w:ascii="Times New Roman" w:hAnsi="Times New Roman"/>
                <w:sz w:val="24"/>
                <w:szCs w:val="24"/>
              </w:rPr>
              <w:t xml:space="preserve"> вверх</w:t>
            </w:r>
          </w:p>
          <w:p w:rsidR="00A23E6B" w:rsidRPr="00570EB5" w:rsidRDefault="00A23E6B" w:rsidP="00EC12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70EB5">
              <w:rPr>
                <w:rFonts w:ascii="Times New Roman" w:hAnsi="Times New Roman"/>
                <w:sz w:val="24"/>
                <w:szCs w:val="24"/>
              </w:rPr>
              <w:t xml:space="preserve"> неуместной</w:t>
            </w:r>
          </w:p>
          <w:p w:rsidR="00A23E6B" w:rsidRPr="00570EB5" w:rsidRDefault="00A23E6B" w:rsidP="00EC12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70EB5">
              <w:rPr>
                <w:rFonts w:ascii="Times New Roman" w:hAnsi="Times New Roman"/>
                <w:sz w:val="24"/>
                <w:szCs w:val="24"/>
              </w:rPr>
              <w:t xml:space="preserve"> бодрыми</w:t>
            </w:r>
          </w:p>
          <w:p w:rsidR="00A23E6B" w:rsidRPr="00570EB5" w:rsidRDefault="00A23E6B" w:rsidP="00EC12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23E6B" w:rsidRPr="00570EB5" w:rsidRDefault="00A23E6B" w:rsidP="00EC12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70EB5">
              <w:rPr>
                <w:rFonts w:ascii="Times New Roman" w:hAnsi="Times New Roman"/>
                <w:sz w:val="24"/>
                <w:szCs w:val="24"/>
              </w:rPr>
              <w:t>Ответ:_______</w:t>
            </w:r>
            <w:proofErr w:type="spellEnd"/>
            <w:r w:rsidRPr="00570EB5">
              <w:rPr>
                <w:rFonts w:ascii="Times New Roman" w:hAnsi="Times New Roman"/>
                <w:sz w:val="24"/>
                <w:szCs w:val="24"/>
              </w:rPr>
              <w:t>(цифра)</w:t>
            </w:r>
          </w:p>
          <w:p w:rsidR="00A23E6B" w:rsidRPr="00570EB5" w:rsidRDefault="00A23E6B" w:rsidP="00EC120E">
            <w:pPr>
              <w:pStyle w:val="Default"/>
              <w:ind w:left="35" w:right="34"/>
              <w:jc w:val="both"/>
              <w:rPr>
                <w:color w:val="auto"/>
              </w:rPr>
            </w:pPr>
            <w:r w:rsidRPr="00570EB5">
              <w:rPr>
                <w:color w:val="auto"/>
              </w:rPr>
              <w:t>Обоснование:</w:t>
            </w:r>
          </w:p>
          <w:p w:rsidR="00A23E6B" w:rsidRPr="00570EB5" w:rsidRDefault="00A23E6B" w:rsidP="00EC12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570EB5" w:rsidRDefault="00A23E6B" w:rsidP="00EC12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lastRenderedPageBreak/>
              <w:t>Ответ</w:t>
            </w:r>
            <w:r>
              <w:rPr>
                <w:rFonts w:ascii="Times New Roman" w:hAnsi="Times New Roman"/>
                <w:sz w:val="24"/>
                <w:szCs w:val="24"/>
              </w:rPr>
              <w:t>: 2</w:t>
            </w:r>
          </w:p>
          <w:p w:rsidR="00A23E6B" w:rsidRPr="003F5513" w:rsidRDefault="00A23E6B" w:rsidP="00EC120E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  <w:p w:rsidR="00A23E6B" w:rsidRPr="00570EB5" w:rsidRDefault="00A23E6B" w:rsidP="00EC12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Обоснование:</w:t>
            </w:r>
          </w:p>
          <w:p w:rsidR="00A23E6B" w:rsidRPr="00570EB5" w:rsidRDefault="00A23E6B" w:rsidP="00EC12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EB5">
              <w:rPr>
                <w:rFonts w:ascii="Times New Roman" w:hAnsi="Times New Roman"/>
                <w:sz w:val="24"/>
                <w:szCs w:val="24"/>
              </w:rPr>
              <w:t>глагол «подниматься» уже содержит идею движения вверх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D03548" w:rsidRDefault="00A23E6B" w:rsidP="00EC12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3548">
              <w:rPr>
                <w:rFonts w:ascii="Times New Roman" w:hAnsi="Times New Roman"/>
                <w:sz w:val="24"/>
                <w:szCs w:val="24"/>
              </w:rPr>
              <w:lastRenderedPageBreak/>
              <w:t>1б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полный </w:t>
            </w:r>
            <w:r w:rsidRPr="00D03548">
              <w:rPr>
                <w:rFonts w:ascii="Times New Roman" w:hAnsi="Times New Roman"/>
                <w:sz w:val="24"/>
                <w:szCs w:val="24"/>
              </w:rPr>
              <w:lastRenderedPageBreak/>
              <w:t>правильный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ответ</w:t>
            </w:r>
          </w:p>
          <w:p w:rsidR="00A23E6B" w:rsidRPr="00570EB5" w:rsidRDefault="00A23E6B" w:rsidP="00EC12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3548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A23E6B" w:rsidRPr="00065F8E" w:rsidTr="00A23E6B">
        <w:trPr>
          <w:trHeight w:val="276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065F8E" w:rsidRDefault="00A23E6B" w:rsidP="004B6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Default="00A23E6B" w:rsidP="00885C7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Default="00A23E6B" w:rsidP="00A23E6B">
            <w:pPr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Default="00A23E6B" w:rsidP="00885C7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Default="00A23E6B" w:rsidP="00885C7F">
            <w:pPr>
              <w:jc w:val="both"/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A23E6B" w:rsidRDefault="00A23E6B" w:rsidP="00885C7F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Каждому представленному ниже определению установите соответствующее понятие. К каждой позиции, данной в левом столбце, подберите соответствующую позицию из правого столбца:</w:t>
            </w:r>
          </w:p>
          <w:tbl>
            <w:tblPr>
              <w:tblW w:w="0" w:type="auto"/>
              <w:tblLook w:val="0000"/>
            </w:tblPr>
            <w:tblGrid>
              <w:gridCol w:w="390"/>
              <w:gridCol w:w="2769"/>
              <w:gridCol w:w="394"/>
              <w:gridCol w:w="1773"/>
            </w:tblGrid>
            <w:tr w:rsidR="00A23E6B" w:rsidTr="00885C7F">
              <w:tc>
                <w:tcPr>
                  <w:tcW w:w="357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23E6B" w:rsidRDefault="00A23E6B" w:rsidP="00885C7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Определение</w:t>
                  </w:r>
                </w:p>
              </w:tc>
              <w:tc>
                <w:tcPr>
                  <w:tcW w:w="198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23E6B" w:rsidRDefault="00A23E6B" w:rsidP="00885C7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Понятие</w:t>
                  </w:r>
                </w:p>
              </w:tc>
            </w:tr>
            <w:tr w:rsidR="00A23E6B" w:rsidTr="00885C7F">
              <w:tc>
                <w:tcPr>
                  <w:tcW w:w="3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23E6B" w:rsidRDefault="00A23E6B" w:rsidP="00885C7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23E6B" w:rsidRDefault="00A23E6B" w:rsidP="00885C7F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Материальный носитель (официальная бумага или электронный файл) с четкой структурой и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языком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23E6B" w:rsidRDefault="00A23E6B" w:rsidP="00885C7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23E6B" w:rsidRDefault="00A23E6B" w:rsidP="00885C7F">
                  <w:pPr>
                    <w:spacing w:after="0" w:line="240" w:lineRule="auto"/>
                    <w:ind w:right="34"/>
                    <w:jc w:val="both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Толерантность</w:t>
                  </w:r>
                </w:p>
              </w:tc>
            </w:tr>
            <w:tr w:rsidR="00A23E6B" w:rsidTr="00885C7F">
              <w:tc>
                <w:tcPr>
                  <w:tcW w:w="3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23E6B" w:rsidRDefault="00A23E6B" w:rsidP="00885C7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23E6B" w:rsidRDefault="00A23E6B" w:rsidP="00885C7F">
                  <w:pPr>
                    <w:tabs>
                      <w:tab w:val="left" w:pos="1311"/>
                    </w:tabs>
                    <w:spacing w:after="0" w:line="240" w:lineRule="auto"/>
                    <w:ind w:right="170"/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Способность уважать разные мнения и работать в коллективе без конфликтов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23E6B" w:rsidRDefault="00A23E6B" w:rsidP="00885C7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23E6B" w:rsidRDefault="00A23E6B" w:rsidP="00885C7F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Устное сообщение</w:t>
                  </w:r>
                </w:p>
              </w:tc>
            </w:tr>
            <w:tr w:rsidR="00A23E6B" w:rsidTr="00885C7F">
              <w:tc>
                <w:tcPr>
                  <w:tcW w:w="3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23E6B" w:rsidRDefault="00A23E6B" w:rsidP="00885C7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23E6B" w:rsidRDefault="00A23E6B" w:rsidP="00885C7F">
                  <w:pPr>
                    <w:spacing w:after="0" w:line="240" w:lineRule="auto"/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Краткое выступление тренера перед командой с мотивацией и инструкциями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23E6B" w:rsidRDefault="00A23E6B" w:rsidP="00885C7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23E6B" w:rsidRDefault="00A23E6B" w:rsidP="00885C7F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Документ</w:t>
                  </w:r>
                </w:p>
              </w:tc>
            </w:tr>
            <w:tr w:rsidR="00A23E6B" w:rsidTr="00885C7F">
              <w:trPr>
                <w:trHeight w:val="1763"/>
              </w:trPr>
              <w:tc>
                <w:tcPr>
                  <w:tcW w:w="31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23E6B" w:rsidRPr="00F43A83" w:rsidRDefault="00A23E6B" w:rsidP="00885C7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43A8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326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23E6B" w:rsidRPr="00F43A83" w:rsidRDefault="00A23E6B" w:rsidP="00885C7F">
                  <w:pPr>
                    <w:spacing w:after="0" w:line="240" w:lineRule="auto"/>
                    <w:ind w:right="170"/>
                    <w:jc w:val="both"/>
                  </w:pPr>
                  <w:r w:rsidRPr="00F43A8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Электронное письмо с отчетом о тренировке, отправленное руководителю  </w:t>
                  </w:r>
                </w:p>
              </w:tc>
              <w:tc>
                <w:tcPr>
                  <w:tcW w:w="42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23E6B" w:rsidRDefault="00A23E6B" w:rsidP="00885C7F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A23E6B" w:rsidRDefault="00A23E6B" w:rsidP="00885C7F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23E6B" w:rsidRDefault="00A23E6B" w:rsidP="00885C7F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Look w:val="0000"/>
            </w:tblPr>
            <w:tblGrid>
              <w:gridCol w:w="424"/>
              <w:gridCol w:w="426"/>
              <w:gridCol w:w="426"/>
              <w:gridCol w:w="454"/>
            </w:tblGrid>
            <w:tr w:rsidR="00A23E6B" w:rsidTr="00885C7F">
              <w:tc>
                <w:tcPr>
                  <w:tcW w:w="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23E6B" w:rsidRDefault="00A23E6B" w:rsidP="00885C7F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23E6B" w:rsidRDefault="00A23E6B" w:rsidP="00885C7F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23E6B" w:rsidRDefault="00A23E6B" w:rsidP="00885C7F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4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23E6B" w:rsidRDefault="00A23E6B" w:rsidP="00885C7F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A23E6B" w:rsidTr="00885C7F">
              <w:tc>
                <w:tcPr>
                  <w:tcW w:w="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23E6B" w:rsidRDefault="00A23E6B" w:rsidP="00885C7F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23E6B" w:rsidRDefault="00A23E6B" w:rsidP="00885C7F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23E6B" w:rsidRDefault="00A23E6B" w:rsidP="00885C7F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4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23E6B" w:rsidRDefault="00A23E6B" w:rsidP="00885C7F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A23E6B" w:rsidRDefault="00A23E6B" w:rsidP="00885C7F">
            <w:pPr>
              <w:ind w:right="37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F43A83" w:rsidRDefault="00A23E6B" w:rsidP="00885C7F">
            <w:pPr>
              <w:jc w:val="center"/>
            </w:pPr>
            <w:r w:rsidRPr="00F43A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А3Б1В2Г3</w:t>
            </w:r>
          </w:p>
          <w:p w:rsidR="00A23E6B" w:rsidRDefault="00A23E6B" w:rsidP="00885C7F">
            <w:pPr>
              <w:jc w:val="center"/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Default="00A23E6B" w:rsidP="00885C7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правильное соответствие;</w:t>
            </w:r>
          </w:p>
          <w:p w:rsidR="00A23E6B" w:rsidRDefault="00A23E6B" w:rsidP="00885C7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</w:tr>
      <w:tr w:rsidR="00A23E6B" w:rsidRPr="00065F8E" w:rsidTr="00107B53">
        <w:trPr>
          <w:trHeight w:val="276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065F8E" w:rsidRDefault="00A23E6B" w:rsidP="004B6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Default="00A23E6B" w:rsidP="00885C7F">
            <w:pPr>
              <w:snapToGrid w:val="0"/>
              <w:jc w:val="center"/>
            </w:pP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 xml:space="preserve">Задание комбинированного типа с выбором нескольких  вариантов ответа из </w:t>
            </w:r>
            <w:r w:rsidRPr="0056401D"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четырёх</w:t>
            </w: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 xml:space="preserve"> предложенных и развернутым обоснованием выбора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Default="00A23E6B" w:rsidP="00107B53">
            <w:pPr>
              <w:jc w:val="right"/>
            </w:pP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базовый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Default="00A23E6B" w:rsidP="00885C7F">
            <w:pPr>
              <w:jc w:val="center"/>
            </w:pP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1-3 мин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Default="00A23E6B" w:rsidP="00885C7F">
            <w:pPr>
              <w:jc w:val="both"/>
            </w:pPr>
            <w:r>
              <w:rPr>
                <w:rFonts w:ascii="Times New Roman" w:hAnsi="Times New Roman" w:cs="Times New Roman"/>
                <w:i/>
                <w:color w:val="1C1C1C"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A23E6B" w:rsidRDefault="00A23E6B" w:rsidP="00885C7F">
            <w:pPr>
              <w:jc w:val="both"/>
              <w:rPr>
                <w:rFonts w:ascii="Times New Roman" w:hAnsi="Times New Roman" w:cs="Times New Roman"/>
                <w:i/>
                <w:color w:val="1C1C1C"/>
                <w:sz w:val="24"/>
                <w:szCs w:val="24"/>
              </w:rPr>
            </w:pPr>
          </w:p>
          <w:p w:rsidR="00A23E6B" w:rsidRDefault="00A23E6B" w:rsidP="00885C7F">
            <w:pPr>
              <w:jc w:val="both"/>
            </w:pP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 xml:space="preserve">Какие произведения относятся к литературе 1960-70-х годов ХХ века и затрагивают темы памяти о Великой Отечественной войне? </w:t>
            </w:r>
          </w:p>
          <w:p w:rsidR="00A23E6B" w:rsidRDefault="00A23E6B" w:rsidP="00885C7F">
            <w:pPr>
              <w:pStyle w:val="a9"/>
              <w:spacing w:after="0"/>
              <w:jc w:val="both"/>
              <w:rPr>
                <w:rFonts w:ascii="Times New Roman" w:hAnsi="Times New Roman" w:cs="Times New Roman"/>
                <w:color w:val="1C1C1C"/>
                <w:sz w:val="24"/>
              </w:rPr>
            </w:pPr>
          </w:p>
          <w:p w:rsidR="00A23E6B" w:rsidRDefault="00A23E6B" w:rsidP="00885C7F">
            <w:pPr>
              <w:pStyle w:val="a9"/>
              <w:spacing w:after="0"/>
              <w:jc w:val="both"/>
            </w:pPr>
            <w:r>
              <w:rPr>
                <w:rFonts w:ascii="Times New Roman" w:hAnsi="Times New Roman" w:cs="Times New Roman"/>
                <w:color w:val="1C1C1C"/>
                <w:sz w:val="24"/>
              </w:rPr>
              <w:t>1. «Война и мир» Л.Н. Толстого</w:t>
            </w:r>
          </w:p>
          <w:p w:rsidR="00A23E6B" w:rsidRDefault="00A23E6B" w:rsidP="00885C7F">
            <w:pPr>
              <w:pStyle w:val="a9"/>
              <w:spacing w:after="0"/>
              <w:jc w:val="both"/>
            </w:pPr>
            <w:r>
              <w:rPr>
                <w:rFonts w:ascii="Times New Roman" w:hAnsi="Times New Roman" w:cs="Times New Roman"/>
                <w:color w:val="1C1C1C"/>
                <w:sz w:val="24"/>
              </w:rPr>
              <w:t>2. «Судьба человека» М.А. Шолохова</w:t>
            </w:r>
          </w:p>
          <w:p w:rsidR="00A23E6B" w:rsidRDefault="00A23E6B" w:rsidP="00885C7F">
            <w:pPr>
              <w:pStyle w:val="a9"/>
              <w:spacing w:after="0"/>
              <w:jc w:val="both"/>
            </w:pPr>
            <w:r>
              <w:rPr>
                <w:rFonts w:ascii="Times New Roman" w:hAnsi="Times New Roman" w:cs="Times New Roman"/>
                <w:color w:val="1C1C1C"/>
                <w:sz w:val="24"/>
              </w:rPr>
              <w:t>3. «А зори здесь тихие...» Б.Л. Васильева</w:t>
            </w:r>
          </w:p>
          <w:p w:rsidR="00A23E6B" w:rsidRDefault="00A23E6B" w:rsidP="00885C7F">
            <w:pPr>
              <w:pStyle w:val="a9"/>
              <w:spacing w:after="0"/>
              <w:jc w:val="both"/>
            </w:pPr>
            <w:r>
              <w:rPr>
                <w:rFonts w:ascii="Times New Roman" w:hAnsi="Times New Roman" w:cs="Times New Roman"/>
                <w:color w:val="1C1C1C"/>
                <w:sz w:val="24"/>
              </w:rPr>
              <w:t>4. «Сашка» В.Л. Кондратьева</w:t>
            </w:r>
          </w:p>
          <w:p w:rsidR="00A23E6B" w:rsidRDefault="00A23E6B" w:rsidP="00885C7F">
            <w:pPr>
              <w:jc w:val="both"/>
              <w:rPr>
                <w:rFonts w:ascii="Times New Roman" w:hAnsi="Times New Roman" w:cs="Times New Roman"/>
                <w:i/>
                <w:color w:val="1C1C1C"/>
                <w:sz w:val="24"/>
              </w:rPr>
            </w:pPr>
          </w:p>
          <w:p w:rsidR="00A23E6B" w:rsidRDefault="00A23E6B" w:rsidP="00885C7F">
            <w:pPr>
              <w:jc w:val="both"/>
            </w:pPr>
            <w:r>
              <w:rPr>
                <w:rFonts w:ascii="Times New Roman" w:hAnsi="Times New Roman" w:cs="Times New Roman"/>
                <w:color w:val="1C1C1C"/>
                <w:sz w:val="24"/>
              </w:rPr>
              <w:t>Ответ:</w:t>
            </w:r>
          </w:p>
          <w:p w:rsidR="00A23E6B" w:rsidRDefault="00A23E6B" w:rsidP="00885C7F">
            <w:pPr>
              <w:jc w:val="both"/>
              <w:rPr>
                <w:rFonts w:ascii="Times New Roman" w:hAnsi="Times New Roman" w:cs="Times New Roman"/>
                <w:color w:val="1C1C1C"/>
                <w:sz w:val="24"/>
              </w:rPr>
            </w:pPr>
          </w:p>
          <w:p w:rsidR="00A23E6B" w:rsidRDefault="00A23E6B" w:rsidP="00885C7F">
            <w:pPr>
              <w:jc w:val="both"/>
            </w:pPr>
            <w:r>
              <w:rPr>
                <w:rFonts w:ascii="Times New Roman" w:hAnsi="Times New Roman" w:cs="Times New Roman"/>
                <w:color w:val="1C1C1C"/>
                <w:sz w:val="24"/>
              </w:rPr>
              <w:t>Обоснование: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Default="00A23E6B" w:rsidP="00885C7F">
            <w:pPr>
              <w:jc w:val="center"/>
            </w:pP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lastRenderedPageBreak/>
              <w:t>Ответ</w:t>
            </w:r>
          </w:p>
          <w:p w:rsidR="00A23E6B" w:rsidRDefault="00A23E6B" w:rsidP="00885C7F">
            <w:pPr>
              <w:jc w:val="center"/>
            </w:pP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34</w:t>
            </w:r>
          </w:p>
          <w:p w:rsidR="00A23E6B" w:rsidRDefault="00A23E6B" w:rsidP="00885C7F">
            <w:pPr>
              <w:jc w:val="center"/>
            </w:pP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Обоснование:</w:t>
            </w:r>
          </w:p>
          <w:p w:rsidR="00A23E6B" w:rsidRDefault="00A23E6B" w:rsidP="00A23E6B">
            <w:pPr>
              <w:jc w:val="both"/>
            </w:pP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 xml:space="preserve">Оба произведения относятся к «лейтенантской прозе» 1960-70-х годов ХХ века, для которой </w:t>
            </w: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характерна</w:t>
            </w: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 xml:space="preserve">  тема памяти о трагических событиях </w:t>
            </w: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lastRenderedPageBreak/>
              <w:t>Великой Отечественной Войны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Default="00A23E6B" w:rsidP="00885C7F">
            <w:pPr>
              <w:jc w:val="center"/>
            </w:pP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lastRenderedPageBreak/>
              <w:t>1 б - полный правильный ответ;</w:t>
            </w:r>
          </w:p>
          <w:p w:rsidR="00A23E6B" w:rsidRDefault="00A23E6B" w:rsidP="00885C7F">
            <w:pPr>
              <w:jc w:val="center"/>
            </w:pP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0 б – все остальные случаи</w:t>
            </w:r>
          </w:p>
        </w:tc>
      </w:tr>
      <w:tr w:rsidR="00A23E6B" w:rsidRPr="00065F8E" w:rsidTr="00A23E6B">
        <w:trPr>
          <w:trHeight w:val="276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065F8E" w:rsidRDefault="00A23E6B" w:rsidP="00B267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Default="00A23E6B" w:rsidP="00885C7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Default="00A23E6B" w:rsidP="00A23E6B">
            <w:pPr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Default="00A23E6B" w:rsidP="00885C7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Default="00A23E6B" w:rsidP="00885C7F">
            <w:pPr>
              <w:jc w:val="both"/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последовательность.</w:t>
            </w:r>
          </w:p>
          <w:p w:rsidR="00A23E6B" w:rsidRDefault="00A23E6B" w:rsidP="00885C7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23E6B" w:rsidRDefault="00A23E6B" w:rsidP="00885C7F">
            <w:pPr>
              <w:pStyle w:val="a9"/>
              <w:spacing w:after="0"/>
              <w:jc w:val="both"/>
            </w:pPr>
            <w:r>
              <w:rPr>
                <w:rStyle w:val="ab"/>
                <w:rFonts w:ascii="Times New Roman" w:hAnsi="Times New Roman" w:cs="Times New Roman"/>
                <w:b w:val="0"/>
                <w:sz w:val="24"/>
                <w:szCs w:val="24"/>
                <w:bdr w:val="none" w:sz="0" w:space="0" w:color="000000"/>
              </w:rPr>
              <w:t xml:space="preserve">Установите правильную хронологическую последовательность основных событий в поэме А.Т. Твардовского "Василий Теркин". </w:t>
            </w:r>
          </w:p>
          <w:p w:rsidR="00A23E6B" w:rsidRDefault="00A23E6B" w:rsidP="00885C7F">
            <w:pPr>
              <w:jc w:val="both"/>
            </w:pPr>
          </w:p>
          <w:p w:rsidR="00A23E6B" w:rsidRDefault="00A23E6B" w:rsidP="00885C7F">
            <w:pPr>
              <w:pStyle w:val="a9"/>
              <w:spacing w:after="0"/>
              <w:jc w:val="both"/>
            </w:pPr>
            <w:r>
              <w:rPr>
                <w:rStyle w:val="ab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000000"/>
              </w:rPr>
              <w:t>1. Игра в «стрептоцид» с товарищами в перерыве между боями</w:t>
            </w:r>
          </w:p>
          <w:p w:rsidR="00A23E6B" w:rsidRDefault="00A23E6B" w:rsidP="00885C7F">
            <w:pPr>
              <w:pStyle w:val="a9"/>
              <w:spacing w:after="0"/>
              <w:jc w:val="both"/>
            </w:pPr>
            <w:r>
              <w:rPr>
                <w:rStyle w:val="ab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000000"/>
              </w:rPr>
              <w:t>2. Переправа через Днепр под обстрелом</w:t>
            </w:r>
            <w:r>
              <w:rPr>
                <w:rStyle w:val="ab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000000"/>
              </w:rPr>
              <w:br/>
              <w:t>3. Бой на передовой, уничтожение немецкого танка</w:t>
            </w:r>
            <w:r>
              <w:rPr>
                <w:rStyle w:val="ab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000000"/>
              </w:rPr>
              <w:br/>
              <w:t>4. Теркин как символ русского характера в финале</w:t>
            </w:r>
          </w:p>
          <w:p w:rsidR="00A23E6B" w:rsidRDefault="00A23E6B" w:rsidP="00885C7F">
            <w:pPr>
              <w:pStyle w:val="a9"/>
              <w:spacing w:after="0"/>
              <w:jc w:val="both"/>
            </w:pPr>
            <w:r>
              <w:rPr>
                <w:rStyle w:val="ab"/>
                <w:rFonts w:ascii="Times New Roman" w:eastAsia="Times New Roman" w:hAnsi="Times New Roman" w:cs="Times New Roman"/>
                <w:b w:val="0"/>
                <w:sz w:val="24"/>
                <w:szCs w:val="24"/>
                <w:bdr w:val="none" w:sz="0" w:space="0" w:color="000000"/>
              </w:rPr>
              <w:t xml:space="preserve"> </w:t>
            </w:r>
          </w:p>
          <w:p w:rsidR="00A23E6B" w:rsidRDefault="00A23E6B" w:rsidP="00885C7F">
            <w:pPr>
              <w:pStyle w:val="a9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Запишите соответствующую последовательность цифр слева направо: </w:t>
            </w:r>
          </w:p>
          <w:tbl>
            <w:tblPr>
              <w:tblW w:w="0" w:type="auto"/>
              <w:tblLook w:val="0000"/>
            </w:tblPr>
            <w:tblGrid>
              <w:gridCol w:w="804"/>
              <w:gridCol w:w="805"/>
              <w:gridCol w:w="805"/>
              <w:gridCol w:w="805"/>
            </w:tblGrid>
            <w:tr w:rsidR="00A23E6B" w:rsidTr="00885C7F">
              <w:tc>
                <w:tcPr>
                  <w:tcW w:w="8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23E6B" w:rsidRDefault="00A23E6B" w:rsidP="00885C7F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23E6B" w:rsidRDefault="00A23E6B" w:rsidP="00885C7F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23E6B" w:rsidRDefault="00A23E6B" w:rsidP="00885C7F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23E6B" w:rsidRDefault="00A23E6B" w:rsidP="00885C7F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23E6B" w:rsidRDefault="00A23E6B" w:rsidP="00885C7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Default="00A23E6B" w:rsidP="00885C7F">
            <w:pPr>
              <w:pStyle w:val="a9"/>
              <w:spacing w:after="0"/>
              <w:jc w:val="center"/>
            </w:pPr>
            <w:r>
              <w:rPr>
                <w:rStyle w:val="ab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000000"/>
                <w:lang w:val="en-US"/>
              </w:rPr>
              <w:t>2134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Default="00A23E6B" w:rsidP="00885C7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 — совпадение с верным ответом; </w:t>
            </w:r>
          </w:p>
          <w:p w:rsidR="00A23E6B" w:rsidRDefault="00A23E6B" w:rsidP="00885C7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б — остальные случаи</w:t>
            </w:r>
          </w:p>
        </w:tc>
      </w:tr>
      <w:tr w:rsidR="00A23E6B" w:rsidRPr="00065F8E" w:rsidTr="00107B53">
        <w:trPr>
          <w:trHeight w:val="276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Default="00A23E6B" w:rsidP="00B267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A23E6B" w:rsidRDefault="00A23E6B" w:rsidP="00885C7F">
            <w:pPr>
              <w:jc w:val="center"/>
            </w:pPr>
            <w:r w:rsidRPr="00A23E6B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A23E6B" w:rsidRDefault="00A23E6B" w:rsidP="00107B53">
            <w:pPr>
              <w:jc w:val="right"/>
            </w:pPr>
            <w:r w:rsidRPr="00A23E6B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A23E6B" w:rsidRDefault="00A23E6B" w:rsidP="00885C7F">
            <w:pPr>
              <w:jc w:val="center"/>
            </w:pPr>
            <w:r w:rsidRPr="00A23E6B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A23E6B" w:rsidRDefault="00A23E6B" w:rsidP="00885C7F">
            <w:pPr>
              <w:jc w:val="both"/>
            </w:pPr>
            <w:r w:rsidRPr="00A23E6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A23E6B" w:rsidRPr="00A23E6B" w:rsidRDefault="00A23E6B" w:rsidP="00885C7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23E6B" w:rsidRPr="00A23E6B" w:rsidRDefault="00A23E6B" w:rsidP="00885C7F">
            <w:pPr>
              <w:pStyle w:val="Default"/>
              <w:tabs>
                <w:tab w:val="left" w:pos="4429"/>
              </w:tabs>
              <w:ind w:left="35" w:right="34"/>
              <w:jc w:val="both"/>
            </w:pPr>
            <w:r w:rsidRPr="00A23E6B">
              <w:rPr>
                <w:bCs/>
              </w:rPr>
              <w:t xml:space="preserve">Какой художественный прием наиболее ярко проявлен во взаимодействии Понтия Пилата и </w:t>
            </w:r>
            <w:proofErr w:type="spellStart"/>
            <w:r w:rsidRPr="00A23E6B">
              <w:rPr>
                <w:bCs/>
              </w:rPr>
              <w:t>Иешуа</w:t>
            </w:r>
            <w:proofErr w:type="spellEnd"/>
            <w:r w:rsidRPr="00A23E6B">
              <w:rPr>
                <w:bCs/>
              </w:rPr>
              <w:t xml:space="preserve"> </w:t>
            </w:r>
            <w:proofErr w:type="spellStart"/>
            <w:r w:rsidRPr="00A23E6B">
              <w:rPr>
                <w:bCs/>
              </w:rPr>
              <w:t>Га-Ноцри</w:t>
            </w:r>
            <w:proofErr w:type="spellEnd"/>
            <w:r w:rsidRPr="00A23E6B">
              <w:rPr>
                <w:bCs/>
              </w:rPr>
              <w:t xml:space="preserve"> в романе М.А. Булгакова «Мастер и Маргарита»?</w:t>
            </w:r>
          </w:p>
          <w:p w:rsidR="00A23E6B" w:rsidRPr="00A23E6B" w:rsidRDefault="00A23E6B" w:rsidP="00885C7F">
            <w:pPr>
              <w:jc w:val="both"/>
            </w:pPr>
          </w:p>
          <w:p w:rsidR="00A23E6B" w:rsidRPr="00A23E6B" w:rsidRDefault="00A23E6B" w:rsidP="00885C7F">
            <w:pPr>
              <w:pStyle w:val="Default"/>
              <w:ind w:left="35" w:right="176"/>
              <w:jc w:val="both"/>
            </w:pPr>
            <w:r w:rsidRPr="00A23E6B">
              <w:t>1. Антитеза</w:t>
            </w:r>
          </w:p>
          <w:p w:rsidR="00A23E6B" w:rsidRPr="00A23E6B" w:rsidRDefault="00A23E6B" w:rsidP="00885C7F">
            <w:pPr>
              <w:pStyle w:val="Default"/>
              <w:ind w:left="35" w:right="176"/>
              <w:jc w:val="both"/>
            </w:pPr>
            <w:r w:rsidRPr="00A23E6B">
              <w:t>2. Диалог</w:t>
            </w:r>
          </w:p>
          <w:p w:rsidR="00A23E6B" w:rsidRPr="00A23E6B" w:rsidRDefault="00A23E6B" w:rsidP="00885C7F">
            <w:pPr>
              <w:pStyle w:val="Default"/>
              <w:ind w:left="35" w:right="176"/>
              <w:jc w:val="both"/>
            </w:pPr>
            <w:r w:rsidRPr="00A23E6B">
              <w:t>3. Гипербола</w:t>
            </w:r>
          </w:p>
          <w:p w:rsidR="00A23E6B" w:rsidRPr="00A23E6B" w:rsidRDefault="00A23E6B" w:rsidP="00885C7F">
            <w:pPr>
              <w:pStyle w:val="Default"/>
              <w:ind w:left="35" w:right="176"/>
              <w:jc w:val="both"/>
            </w:pPr>
            <w:r w:rsidRPr="00A23E6B">
              <w:t>4. Символика</w:t>
            </w:r>
          </w:p>
          <w:p w:rsidR="00A23E6B" w:rsidRPr="00A23E6B" w:rsidRDefault="00A23E6B" w:rsidP="00885C7F">
            <w:pPr>
              <w:pStyle w:val="Default"/>
              <w:ind w:left="35" w:right="176"/>
              <w:jc w:val="both"/>
            </w:pPr>
          </w:p>
          <w:p w:rsidR="00A23E6B" w:rsidRPr="00A23E6B" w:rsidRDefault="00A23E6B" w:rsidP="00885C7F">
            <w:pPr>
              <w:jc w:val="both"/>
            </w:pPr>
            <w:proofErr w:type="spellStart"/>
            <w:r w:rsidRPr="00A23E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Ответ:_______</w:t>
            </w:r>
            <w:proofErr w:type="spellEnd"/>
            <w:r w:rsidRPr="00A23E6B">
              <w:rPr>
                <w:rFonts w:ascii="Times New Roman" w:hAnsi="Times New Roman" w:cs="Times New Roman"/>
                <w:sz w:val="24"/>
                <w:szCs w:val="24"/>
              </w:rPr>
              <w:t>(цифра)</w:t>
            </w:r>
          </w:p>
          <w:p w:rsidR="00A23E6B" w:rsidRPr="00A23E6B" w:rsidRDefault="00A23E6B" w:rsidP="00A23E6B">
            <w:pPr>
              <w:pStyle w:val="Default"/>
              <w:ind w:left="35" w:right="34"/>
              <w:jc w:val="both"/>
              <w:rPr>
                <w:i/>
              </w:rPr>
            </w:pPr>
            <w:r w:rsidRPr="00A23E6B">
              <w:t>Обоснование: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A23E6B" w:rsidRDefault="00A23E6B" w:rsidP="00885C7F">
            <w:pPr>
              <w:jc w:val="center"/>
            </w:pPr>
            <w:r w:rsidRPr="00A23E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</w:t>
            </w:r>
          </w:p>
          <w:p w:rsidR="00A23E6B" w:rsidRPr="00A23E6B" w:rsidRDefault="00A23E6B" w:rsidP="00885C7F">
            <w:pPr>
              <w:jc w:val="center"/>
            </w:pPr>
            <w:r w:rsidRPr="00A23E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23E6B" w:rsidRPr="00A23E6B" w:rsidRDefault="00A23E6B" w:rsidP="00885C7F">
            <w:pPr>
              <w:jc w:val="center"/>
            </w:pPr>
            <w:r w:rsidRPr="00A23E6B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A23E6B" w:rsidRPr="00A23E6B" w:rsidRDefault="00A23E6B" w:rsidP="00885C7F">
            <w:pPr>
              <w:pStyle w:val="a9"/>
              <w:spacing w:after="0"/>
              <w:jc w:val="both"/>
            </w:pPr>
            <w:r w:rsidRPr="00A23E6B">
              <w:rPr>
                <w:rFonts w:ascii="Times New Roman" w:hAnsi="Times New Roman" w:cs="Times New Roman"/>
                <w:sz w:val="24"/>
                <w:szCs w:val="24"/>
              </w:rPr>
              <w:t>Диалог в романе представлен краткими и емкими репликами героев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Pr="00A23E6B" w:rsidRDefault="00A23E6B" w:rsidP="00885C7F">
            <w:pPr>
              <w:jc w:val="center"/>
            </w:pPr>
            <w:r w:rsidRPr="00A23E6B">
              <w:rPr>
                <w:rFonts w:ascii="Times New Roman" w:hAnsi="Times New Roman" w:cs="Times New Roman"/>
                <w:sz w:val="24"/>
                <w:szCs w:val="24"/>
              </w:rPr>
              <w:t xml:space="preserve">1 б </w:t>
            </w:r>
            <w:proofErr w:type="gramStart"/>
            <w:r w:rsidRPr="00A23E6B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A23E6B">
              <w:rPr>
                <w:rFonts w:ascii="Times New Roman" w:hAnsi="Times New Roman" w:cs="Times New Roman"/>
                <w:sz w:val="24"/>
                <w:szCs w:val="24"/>
              </w:rPr>
              <w:t>олный правильный ответ;</w:t>
            </w:r>
          </w:p>
          <w:p w:rsidR="00A23E6B" w:rsidRPr="00A23E6B" w:rsidRDefault="00A23E6B" w:rsidP="00885C7F">
            <w:pPr>
              <w:jc w:val="center"/>
            </w:pPr>
            <w:r w:rsidRPr="00A23E6B">
              <w:rPr>
                <w:rFonts w:ascii="Times New Roman" w:hAnsi="Times New Roman" w:cs="Times New Roman"/>
                <w:sz w:val="24"/>
                <w:szCs w:val="24"/>
              </w:rPr>
              <w:t>0 б – все остальные случаи</w:t>
            </w:r>
          </w:p>
        </w:tc>
      </w:tr>
      <w:tr w:rsidR="00A23E6B" w:rsidRPr="00065F8E" w:rsidTr="00107B53">
        <w:trPr>
          <w:trHeight w:val="276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Default="00A23E6B" w:rsidP="00B267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Default="00A23E6B" w:rsidP="00885C7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Default="00A23E6B" w:rsidP="00107B53">
            <w:pPr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Default="00A23E6B" w:rsidP="00885C7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Default="00A23E6B" w:rsidP="00885C7F">
            <w:pPr>
              <w:jc w:val="both"/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правильный ответ и запишите аргументы, обосновывающие выбор ответа.</w:t>
            </w:r>
          </w:p>
          <w:p w:rsidR="00A23E6B" w:rsidRDefault="00A23E6B" w:rsidP="00885C7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23E6B" w:rsidRDefault="00A23E6B" w:rsidP="00885C7F">
            <w:pPr>
              <w:pStyle w:val="Default"/>
              <w:tabs>
                <w:tab w:val="left" w:pos="4429"/>
              </w:tabs>
              <w:ind w:left="35" w:right="34"/>
              <w:jc w:val="both"/>
              <w:rPr>
                <w:i/>
              </w:rPr>
            </w:pPr>
          </w:p>
          <w:p w:rsidR="00A23E6B" w:rsidRDefault="00A23E6B" w:rsidP="00885C7F">
            <w:pPr>
              <w:pStyle w:val="Default"/>
              <w:tabs>
                <w:tab w:val="left" w:pos="4429"/>
              </w:tabs>
              <w:ind w:left="35" w:right="34"/>
              <w:jc w:val="both"/>
            </w:pPr>
            <w:r>
              <w:t>Какой художественный прием наиболее ярко проявлен во взаимодействии героев и их толерантном общении в коллективе в повести «Тихий Дон» М. Шолохова?</w:t>
            </w:r>
          </w:p>
          <w:p w:rsidR="00A23E6B" w:rsidRDefault="00A23E6B" w:rsidP="00885C7F">
            <w:pPr>
              <w:pStyle w:val="Default"/>
              <w:tabs>
                <w:tab w:val="left" w:pos="4429"/>
              </w:tabs>
              <w:ind w:left="35" w:right="34"/>
              <w:jc w:val="both"/>
            </w:pPr>
          </w:p>
          <w:p w:rsidR="00A23E6B" w:rsidRDefault="00A23E6B" w:rsidP="00885C7F">
            <w:pPr>
              <w:pStyle w:val="Default"/>
              <w:ind w:left="35" w:right="176"/>
              <w:jc w:val="both"/>
            </w:pPr>
            <w:r>
              <w:t>1. Антитеза</w:t>
            </w:r>
          </w:p>
          <w:p w:rsidR="00A23E6B" w:rsidRDefault="00A23E6B" w:rsidP="00885C7F">
            <w:pPr>
              <w:pStyle w:val="Default"/>
              <w:ind w:left="35" w:right="176"/>
              <w:jc w:val="both"/>
            </w:pPr>
            <w:r>
              <w:t>2. Диалог</w:t>
            </w:r>
          </w:p>
          <w:p w:rsidR="00A23E6B" w:rsidRDefault="00A23E6B" w:rsidP="00885C7F">
            <w:pPr>
              <w:pStyle w:val="Default"/>
              <w:ind w:left="35" w:right="176"/>
              <w:jc w:val="both"/>
            </w:pPr>
            <w:r>
              <w:t>3. Гипербола</w:t>
            </w:r>
          </w:p>
          <w:p w:rsidR="00A23E6B" w:rsidRDefault="00A23E6B" w:rsidP="00885C7F">
            <w:pPr>
              <w:pStyle w:val="Default"/>
              <w:ind w:left="35" w:right="176"/>
              <w:jc w:val="both"/>
            </w:pPr>
            <w:r>
              <w:t>4. Символика</w:t>
            </w:r>
          </w:p>
          <w:p w:rsidR="00A23E6B" w:rsidRDefault="00A23E6B" w:rsidP="00885C7F">
            <w:pPr>
              <w:pStyle w:val="Default"/>
              <w:ind w:left="35" w:right="176"/>
              <w:jc w:val="both"/>
            </w:pPr>
          </w:p>
          <w:p w:rsidR="00A23E6B" w:rsidRDefault="00A23E6B" w:rsidP="00885C7F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A23E6B" w:rsidRDefault="00A23E6B" w:rsidP="00A23E6B">
            <w:pPr>
              <w:pStyle w:val="Default"/>
              <w:ind w:left="35" w:right="34"/>
              <w:jc w:val="both"/>
              <w:rPr>
                <w:i/>
              </w:rPr>
            </w:pPr>
            <w:r>
              <w:t>Обоснование: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Default="00A23E6B" w:rsidP="00885C7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  <w:p w:rsidR="00A23E6B" w:rsidRDefault="00A23E6B" w:rsidP="00885C7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23E6B" w:rsidRDefault="00A23E6B" w:rsidP="00885C7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A23E6B" w:rsidRDefault="00A23E6B" w:rsidP="00885C7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Диалог в романе представлен   </w:t>
            </w:r>
            <w: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живыми разговорами казаков, раскрывающими толерантность, взаимопонимание и сплоченность коллектива в условиях революционного социального контекста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Default="00A23E6B" w:rsidP="00885C7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 и обоснованием выбора</w:t>
            </w:r>
          </w:p>
        </w:tc>
      </w:tr>
      <w:tr w:rsidR="00A23E6B" w:rsidRPr="00065F8E" w:rsidTr="00107B53">
        <w:trPr>
          <w:trHeight w:val="276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Default="00A23E6B" w:rsidP="00B267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Default="00A23E6B" w:rsidP="00885C7F">
            <w:pPr>
              <w:jc w:val="center"/>
            </w:pP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Задание комбинированного типа с выбором одного верного ответа из четырех и обоснованием выбора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Default="00A23E6B" w:rsidP="00107B53">
            <w:pPr>
              <w:jc w:val="right"/>
            </w:pP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повышенный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Default="00A23E6B" w:rsidP="00885C7F">
            <w:pPr>
              <w:jc w:val="center"/>
            </w:pP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3-5 мин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Default="00A23E6B" w:rsidP="00885C7F">
            <w:pPr>
              <w:jc w:val="both"/>
            </w:pPr>
            <w:r>
              <w:rPr>
                <w:rFonts w:ascii="Times New Roman" w:hAnsi="Times New Roman" w:cs="Times New Roman"/>
                <w:i/>
                <w:color w:val="1C1C1C"/>
                <w:sz w:val="24"/>
                <w:szCs w:val="24"/>
              </w:rPr>
              <w:t>Прочитайте вопрос, выберите правильный ответ и запишите аргументы, обосновывающие выбор ответа.</w:t>
            </w:r>
          </w:p>
          <w:p w:rsidR="00A23E6B" w:rsidRDefault="00A23E6B" w:rsidP="00885C7F">
            <w:pPr>
              <w:jc w:val="both"/>
            </w:pPr>
            <w:r>
              <w:rPr>
                <w:rStyle w:val="markdown-word"/>
                <w:rFonts w:ascii="Times New Roman" w:eastAsia="Times New Roman" w:hAnsi="Times New Roman" w:cs="Times New Roman"/>
                <w:color w:val="1C1C1C"/>
                <w:sz w:val="24"/>
                <w:szCs w:val="24"/>
                <w:shd w:val="clear" w:color="auto" w:fill="FFFFFF"/>
              </w:rPr>
              <w:t xml:space="preserve"> </w:t>
            </w:r>
          </w:p>
          <w:p w:rsidR="00A23E6B" w:rsidRDefault="00A23E6B" w:rsidP="00885C7F">
            <w:pPr>
              <w:pStyle w:val="a9"/>
              <w:spacing w:after="0"/>
              <w:jc w:val="both"/>
            </w:pPr>
            <w:r>
              <w:rPr>
                <w:rStyle w:val="markdown-word"/>
                <w:rFonts w:ascii="Times New Roman" w:hAnsi="Times New Roman" w:cs="Times New Roman"/>
                <w:color w:val="1C1C1C"/>
                <w:sz w:val="24"/>
                <w:szCs w:val="24"/>
                <w:shd w:val="clear" w:color="auto" w:fill="FFFFFF"/>
              </w:rPr>
              <w:t>Какой основной конфликт раскрывается в повести А.И. Куприна «Гранатовый браслет»?</w:t>
            </w:r>
          </w:p>
          <w:p w:rsidR="00A23E6B" w:rsidRDefault="00A23E6B" w:rsidP="00885C7F">
            <w:pPr>
              <w:pStyle w:val="a9"/>
              <w:spacing w:after="0"/>
              <w:jc w:val="both"/>
            </w:pPr>
          </w:p>
          <w:p w:rsidR="00A23E6B" w:rsidRDefault="00A23E6B" w:rsidP="00885C7F">
            <w:pPr>
              <w:pStyle w:val="a9"/>
              <w:spacing w:after="0"/>
              <w:jc w:val="both"/>
            </w:pPr>
            <w:r>
              <w:rPr>
                <w:rStyle w:val="markdown-word"/>
                <w:rFonts w:ascii="Times New Roman" w:hAnsi="Times New Roman" w:cs="Times New Roman"/>
                <w:color w:val="1C1C1C"/>
                <w:sz w:val="24"/>
                <w:szCs w:val="24"/>
                <w:shd w:val="clear" w:color="auto" w:fill="FFFFFF"/>
              </w:rPr>
              <w:t>1. Борьба человека с дикой природой в дальних краях.</w:t>
            </w:r>
          </w:p>
          <w:p w:rsidR="00A23E6B" w:rsidRDefault="00A23E6B" w:rsidP="00885C7F">
            <w:pPr>
              <w:pStyle w:val="a9"/>
              <w:spacing w:after="0"/>
              <w:jc w:val="both"/>
            </w:pPr>
            <w:r>
              <w:rPr>
                <w:rStyle w:val="markdown-word"/>
                <w:rFonts w:ascii="Times New Roman" w:hAnsi="Times New Roman" w:cs="Times New Roman"/>
                <w:color w:val="1C1C1C"/>
                <w:sz w:val="24"/>
                <w:szCs w:val="24"/>
                <w:shd w:val="clear" w:color="auto" w:fill="FFFFFF"/>
              </w:rPr>
              <w:t>2. Конфликт между богатым купцом и бедным чиновником из-за наследства.</w:t>
            </w:r>
          </w:p>
          <w:p w:rsidR="00A23E6B" w:rsidRDefault="00A23E6B" w:rsidP="00885C7F">
            <w:pPr>
              <w:pStyle w:val="a9"/>
              <w:spacing w:after="0"/>
              <w:jc w:val="both"/>
            </w:pPr>
            <w:r>
              <w:rPr>
                <w:rStyle w:val="markdown-word"/>
                <w:rFonts w:ascii="Times New Roman" w:hAnsi="Times New Roman" w:cs="Times New Roman"/>
                <w:color w:val="1C1C1C"/>
                <w:sz w:val="24"/>
                <w:szCs w:val="24"/>
                <w:shd w:val="clear" w:color="auto" w:fill="FFFFFF"/>
              </w:rPr>
              <w:t>3. Несчастная любовь: чувства героя не взаимны, но он остается верен им всю жизнь.</w:t>
            </w:r>
          </w:p>
          <w:p w:rsidR="00A23E6B" w:rsidRDefault="00A23E6B" w:rsidP="00885C7F">
            <w:pPr>
              <w:pStyle w:val="a9"/>
              <w:spacing w:after="0"/>
              <w:jc w:val="both"/>
            </w:pPr>
            <w:r>
              <w:rPr>
                <w:rStyle w:val="markdown-word"/>
                <w:rFonts w:ascii="Times New Roman" w:hAnsi="Times New Roman" w:cs="Times New Roman"/>
                <w:color w:val="1C1C1C"/>
                <w:sz w:val="24"/>
                <w:szCs w:val="24"/>
                <w:shd w:val="clear" w:color="auto" w:fill="FFFFFF"/>
              </w:rPr>
              <w:t xml:space="preserve">4. Спор друзей о том, что важнее в жизни — </w:t>
            </w:r>
            <w:r>
              <w:rPr>
                <w:rStyle w:val="markdown-word"/>
                <w:rFonts w:ascii="Times New Roman" w:hAnsi="Times New Roman" w:cs="Times New Roman"/>
                <w:color w:val="1C1C1C"/>
                <w:sz w:val="24"/>
                <w:szCs w:val="24"/>
                <w:shd w:val="clear" w:color="auto" w:fill="FFFFFF"/>
              </w:rPr>
              <w:lastRenderedPageBreak/>
              <w:t>карьера или семья.</w:t>
            </w:r>
          </w:p>
          <w:p w:rsidR="00A23E6B" w:rsidRDefault="00A23E6B" w:rsidP="00885C7F">
            <w:pPr>
              <w:jc w:val="both"/>
            </w:pP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Ответ:</w:t>
            </w:r>
          </w:p>
          <w:p w:rsidR="00A23E6B" w:rsidRDefault="00A23E6B" w:rsidP="00A23E6B">
            <w:pPr>
              <w:pStyle w:val="Default"/>
              <w:ind w:left="35" w:right="34"/>
              <w:jc w:val="both"/>
              <w:rPr>
                <w:color w:val="1C1C1C"/>
              </w:rPr>
            </w:pPr>
            <w:r>
              <w:rPr>
                <w:color w:val="1C1C1C"/>
              </w:rPr>
              <w:t>Обоснование: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Default="00A23E6B" w:rsidP="00885C7F">
            <w:pPr>
              <w:jc w:val="center"/>
            </w:pP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lastRenderedPageBreak/>
              <w:t>Ответ</w:t>
            </w:r>
          </w:p>
          <w:p w:rsidR="00A23E6B" w:rsidRPr="0056401D" w:rsidRDefault="00A23E6B" w:rsidP="00885C7F">
            <w:pPr>
              <w:jc w:val="center"/>
              <w:rPr>
                <w:rFonts w:ascii="Times New Roman" w:hAnsi="Times New Roman" w:cs="Times New Roman"/>
                <w:color w:val="1C1C1C"/>
                <w:sz w:val="24"/>
                <w:szCs w:val="24"/>
              </w:rPr>
            </w:pPr>
            <w:r w:rsidRPr="0056401D"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3</w:t>
            </w:r>
          </w:p>
          <w:p w:rsidR="00A23E6B" w:rsidRDefault="00A23E6B" w:rsidP="00885C7F">
            <w:pPr>
              <w:jc w:val="center"/>
            </w:pP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Обоснование:</w:t>
            </w:r>
          </w:p>
          <w:p w:rsidR="00A23E6B" w:rsidRDefault="00A23E6B" w:rsidP="00885C7F">
            <w:pPr>
              <w:jc w:val="both"/>
            </w:pPr>
            <w:r>
              <w:rPr>
                <w:rFonts w:ascii="Times New Roman" w:hAnsi="Times New Roman" w:cs="Arial"/>
                <w:color w:val="1C1C1C"/>
                <w:spacing w:val="3"/>
                <w:sz w:val="24"/>
                <w:szCs w:val="24"/>
                <w:shd w:val="clear" w:color="auto" w:fill="FFFFFF"/>
              </w:rPr>
              <w:t xml:space="preserve">В повести «Гранатовый браслет» А.И. Куприн показывает историю </w:t>
            </w:r>
            <w:proofErr w:type="spellStart"/>
            <w:r>
              <w:rPr>
                <w:rFonts w:ascii="Times New Roman" w:hAnsi="Times New Roman" w:cs="Arial"/>
                <w:color w:val="1C1C1C"/>
                <w:spacing w:val="3"/>
                <w:sz w:val="24"/>
                <w:szCs w:val="24"/>
                <w:shd w:val="clear" w:color="auto" w:fill="FFFFFF"/>
              </w:rPr>
              <w:t>Желткова</w:t>
            </w:r>
            <w:proofErr w:type="spellEnd"/>
            <w:r>
              <w:rPr>
                <w:rFonts w:ascii="Times New Roman" w:hAnsi="Times New Roman" w:cs="Arial"/>
                <w:color w:val="1C1C1C"/>
                <w:spacing w:val="3"/>
                <w:sz w:val="24"/>
                <w:szCs w:val="24"/>
                <w:shd w:val="clear" w:color="auto" w:fill="FFFFFF"/>
              </w:rPr>
              <w:t xml:space="preserve">, который много лет любит Веру Николаевну, хотя она </w:t>
            </w:r>
            <w:r>
              <w:rPr>
                <w:rFonts w:ascii="Times New Roman" w:hAnsi="Times New Roman" w:cs="Arial"/>
                <w:color w:val="1C1C1C"/>
                <w:spacing w:val="3"/>
                <w:sz w:val="24"/>
                <w:szCs w:val="24"/>
                <w:shd w:val="clear" w:color="auto" w:fill="FFFFFF"/>
              </w:rPr>
              <w:lastRenderedPageBreak/>
              <w:t>замужем и не отвечает ему взаимностью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6B" w:rsidRDefault="00A23E6B" w:rsidP="00885C7F">
            <w:pPr>
              <w:jc w:val="center"/>
            </w:pP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lastRenderedPageBreak/>
              <w:t>1 б – полный правильный ответ;</w:t>
            </w:r>
          </w:p>
          <w:p w:rsidR="00A23E6B" w:rsidRDefault="00A23E6B" w:rsidP="00885C7F">
            <w:pPr>
              <w:jc w:val="center"/>
            </w:pP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0 б – остальные случаи</w:t>
            </w:r>
          </w:p>
        </w:tc>
      </w:tr>
      <w:tr w:rsidR="00107B53" w:rsidRPr="00065F8E" w:rsidTr="00107B53">
        <w:trPr>
          <w:trHeight w:val="276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53" w:rsidRDefault="00107B53" w:rsidP="00B267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53" w:rsidRDefault="00107B53" w:rsidP="00885C7F">
            <w:pPr>
              <w:jc w:val="center"/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53" w:rsidRDefault="00107B53" w:rsidP="00107B53">
            <w:pPr>
              <w:jc w:val="right"/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высокий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53" w:rsidRDefault="00107B53" w:rsidP="00885C7F">
            <w:pPr>
              <w:jc w:val="center"/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5-10 мин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53" w:rsidRDefault="00107B53" w:rsidP="00885C7F">
            <w:pPr>
              <w:jc w:val="both"/>
            </w:pPr>
            <w:r>
              <w:rPr>
                <w:rFonts w:ascii="Times New Roman" w:hAnsi="Times New Roman" w:cs="Times New Roman"/>
                <w:i/>
                <w:color w:val="111111"/>
                <w:sz w:val="24"/>
                <w:szCs w:val="24"/>
              </w:rPr>
              <w:t>Прочитайте задание и установите соответствие.</w:t>
            </w:r>
          </w:p>
          <w:p w:rsidR="00107B53" w:rsidRDefault="00107B53" w:rsidP="00885C7F">
            <w:pPr>
              <w:jc w:val="both"/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Установите соответствие между характеристиками и особенностями литературных произведений  (А-Е) и их авторами (1-4). К каждой позиции, данной в левом столбце, подберите соответствующую позицию из правого столбца:</w:t>
            </w:r>
          </w:p>
          <w:tbl>
            <w:tblPr>
              <w:tblW w:w="0" w:type="auto"/>
              <w:tblLook w:val="0000"/>
            </w:tblPr>
            <w:tblGrid>
              <w:gridCol w:w="439"/>
              <w:gridCol w:w="2719"/>
              <w:gridCol w:w="336"/>
              <w:gridCol w:w="1832"/>
            </w:tblGrid>
            <w:tr w:rsidR="00107B53" w:rsidTr="00885C7F">
              <w:tc>
                <w:tcPr>
                  <w:tcW w:w="343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07B53" w:rsidRDefault="00107B53" w:rsidP="00885C7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t>Характеристики и особенности произведений</w:t>
                  </w:r>
                </w:p>
              </w:tc>
              <w:tc>
                <w:tcPr>
                  <w:tcW w:w="213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07B53" w:rsidRDefault="00107B53" w:rsidP="00885C7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t>Авторы и произведения</w:t>
                  </w:r>
                </w:p>
              </w:tc>
            </w:tr>
            <w:tr w:rsidR="00107B53" w:rsidTr="00885C7F">
              <w:tc>
                <w:tcPr>
                  <w:tcW w:w="4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07B53" w:rsidRDefault="00107B53" w:rsidP="00885C7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07B53" w:rsidRDefault="00107B53" w:rsidP="00885C7F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t>Масштабная панорама жизни России в эпоху войны 1812 года, идея «народного единства»</w:t>
                  </w: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07B53" w:rsidRDefault="00107B53" w:rsidP="00885C7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07B53" w:rsidRDefault="00107B53" w:rsidP="00885C7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t>А.Н. Островский «Гроза»</w:t>
                  </w:r>
                </w:p>
              </w:tc>
            </w:tr>
            <w:tr w:rsidR="00107B53" w:rsidTr="00885C7F">
              <w:tc>
                <w:tcPr>
                  <w:tcW w:w="4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07B53" w:rsidRDefault="00107B53" w:rsidP="00885C7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07B53" w:rsidRDefault="00107B53" w:rsidP="00885C7F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t>Философские размышления о природе зла и добра, теория «сильной личности»</w:t>
                  </w: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07B53" w:rsidRDefault="00107B53" w:rsidP="00885C7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07B53" w:rsidRDefault="00107B53" w:rsidP="00885C7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t>А.А. Блок «Двенадцать»</w:t>
                  </w:r>
                </w:p>
              </w:tc>
            </w:tr>
            <w:tr w:rsidR="00107B53" w:rsidTr="00885C7F">
              <w:trPr>
                <w:trHeight w:val="754"/>
              </w:trPr>
              <w:tc>
                <w:tcPr>
                  <w:tcW w:w="4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07B53" w:rsidRDefault="00107B53" w:rsidP="00885C7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07B53" w:rsidRDefault="00107B53" w:rsidP="00885C7F">
                  <w:pPr>
                    <w:spacing w:after="0" w:line="240" w:lineRule="auto"/>
                    <w:jc w:val="both"/>
                  </w:pPr>
                  <w:proofErr w:type="gramStart"/>
                  <w:r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t>Истинный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t>лжепатриотизм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t>, тема семьи</w:t>
                  </w: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07B53" w:rsidRDefault="00107B53" w:rsidP="00885C7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07B53" w:rsidRDefault="00107B53" w:rsidP="00885C7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t>Ф.М. Достоевский «Преступление и наказание»</w:t>
                  </w:r>
                </w:p>
              </w:tc>
            </w:tr>
            <w:tr w:rsidR="00107B53" w:rsidTr="00885C7F">
              <w:tc>
                <w:tcPr>
                  <w:tcW w:w="4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07B53" w:rsidRDefault="00107B53" w:rsidP="00885C7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07B53" w:rsidRDefault="00107B53" w:rsidP="00885C7F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t>Символическая поэма о революции, сочетание библейских и революционных мотивов</w:t>
                  </w:r>
                </w:p>
              </w:tc>
              <w:tc>
                <w:tcPr>
                  <w:tcW w:w="2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07B53" w:rsidRDefault="00107B53" w:rsidP="00885C7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07B53" w:rsidRDefault="00107B53" w:rsidP="00885C7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t>Л.Н. Толстой «Война и мир»</w:t>
                  </w:r>
                </w:p>
              </w:tc>
            </w:tr>
            <w:tr w:rsidR="00107B53" w:rsidTr="00885C7F">
              <w:tc>
                <w:tcPr>
                  <w:tcW w:w="4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07B53" w:rsidRDefault="00107B53" w:rsidP="00885C7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07B53" w:rsidRDefault="00107B53" w:rsidP="00885C7F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t>Изображение купеческой среды, тема «темного царства»</w:t>
                  </w:r>
                </w:p>
              </w:tc>
              <w:tc>
                <w:tcPr>
                  <w:tcW w:w="28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07B53" w:rsidRDefault="00107B53" w:rsidP="00885C7F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</w:pPr>
                </w:p>
              </w:tc>
              <w:tc>
                <w:tcPr>
                  <w:tcW w:w="184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07B53" w:rsidRDefault="00107B53" w:rsidP="00885C7F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</w:pPr>
                </w:p>
              </w:tc>
            </w:tr>
            <w:tr w:rsidR="00107B53" w:rsidTr="00885C7F">
              <w:tc>
                <w:tcPr>
                  <w:tcW w:w="4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07B53" w:rsidRDefault="00107B53" w:rsidP="00885C7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07B53" w:rsidRDefault="00107B53" w:rsidP="00885C7F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t xml:space="preserve">Тема мести и жестокости, тема </w:t>
                  </w:r>
                  <w:r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lastRenderedPageBreak/>
                    <w:t>народа и его роли в истории</w:t>
                  </w:r>
                </w:p>
              </w:tc>
              <w:tc>
                <w:tcPr>
                  <w:tcW w:w="28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07B53" w:rsidRDefault="00107B53" w:rsidP="00885C7F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</w:pPr>
                </w:p>
              </w:tc>
              <w:tc>
                <w:tcPr>
                  <w:tcW w:w="184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07B53" w:rsidRDefault="00107B53" w:rsidP="00885C7F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</w:pPr>
                </w:p>
              </w:tc>
            </w:tr>
          </w:tbl>
          <w:p w:rsidR="00107B53" w:rsidRDefault="00107B53" w:rsidP="00885C7F">
            <w:pPr>
              <w:jc w:val="both"/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lastRenderedPageBreak/>
              <w:t>Запишите выбранные цифры под соответствующими буквами:</w:t>
            </w:r>
          </w:p>
          <w:tbl>
            <w:tblPr>
              <w:tblW w:w="0" w:type="auto"/>
              <w:tblLook w:val="0000"/>
            </w:tblPr>
            <w:tblGrid>
              <w:gridCol w:w="531"/>
              <w:gridCol w:w="532"/>
              <w:gridCol w:w="532"/>
              <w:gridCol w:w="533"/>
              <w:gridCol w:w="533"/>
              <w:gridCol w:w="533"/>
            </w:tblGrid>
            <w:tr w:rsidR="00107B53" w:rsidTr="00885C7F">
              <w:tc>
                <w:tcPr>
                  <w:tcW w:w="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07B53" w:rsidRDefault="00107B53" w:rsidP="00885C7F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07B53" w:rsidRDefault="00107B53" w:rsidP="00885C7F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07B53" w:rsidRDefault="00107B53" w:rsidP="00885C7F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07B53" w:rsidRDefault="00107B53" w:rsidP="00885C7F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07B53" w:rsidRDefault="00107B53" w:rsidP="00885C7F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07B53" w:rsidRDefault="00107B53" w:rsidP="00885C7F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  <w:t>Е</w:t>
                  </w:r>
                </w:p>
              </w:tc>
            </w:tr>
            <w:tr w:rsidR="00107B53" w:rsidTr="00885C7F">
              <w:tc>
                <w:tcPr>
                  <w:tcW w:w="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07B53" w:rsidRDefault="00107B53" w:rsidP="00885C7F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07B53" w:rsidRDefault="00107B53" w:rsidP="00885C7F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07B53" w:rsidRDefault="00107B53" w:rsidP="00885C7F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07B53" w:rsidRDefault="00107B53" w:rsidP="00885C7F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07B53" w:rsidRDefault="00107B53" w:rsidP="00885C7F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</w:pPr>
                </w:p>
              </w:tc>
              <w:tc>
                <w:tcPr>
                  <w:tcW w:w="5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07B53" w:rsidRDefault="00107B53" w:rsidP="00885C7F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</w:pPr>
                </w:p>
              </w:tc>
            </w:tr>
          </w:tbl>
          <w:p w:rsidR="00107B53" w:rsidRDefault="00107B53" w:rsidP="00885C7F">
            <w:pPr>
              <w:jc w:val="both"/>
              <w:rPr>
                <w:rFonts w:ascii="Times New Roman" w:hAnsi="Times New Roman" w:cs="Times New Roman"/>
                <w:i/>
                <w:color w:val="111111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53" w:rsidRDefault="00107B53" w:rsidP="00885C7F">
            <w:pPr>
              <w:jc w:val="center"/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lastRenderedPageBreak/>
              <w:t>А4Б3В4Г2Д1Е2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53" w:rsidRDefault="00107B53" w:rsidP="00885C7F">
            <w:pPr>
              <w:jc w:val="center"/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1 б – полное правильное соответствие; </w:t>
            </w:r>
          </w:p>
          <w:p w:rsidR="00107B53" w:rsidRDefault="00107B53" w:rsidP="00885C7F">
            <w:pPr>
              <w:jc w:val="center"/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0 б – остальные случаи</w:t>
            </w:r>
          </w:p>
          <w:p w:rsidR="00107B53" w:rsidRDefault="00107B53" w:rsidP="00885C7F">
            <w:pPr>
              <w:jc w:val="center"/>
              <w:rPr>
                <w:rFonts w:ascii="Times New Roman" w:hAnsi="Times New Roman" w:cs="Times New Roman"/>
                <w:color w:val="111111"/>
                <w:sz w:val="24"/>
                <w:szCs w:val="24"/>
                <w:highlight w:val="yellow"/>
              </w:rPr>
            </w:pPr>
          </w:p>
        </w:tc>
      </w:tr>
      <w:tr w:rsidR="00107B53" w:rsidRPr="00065F8E" w:rsidTr="00107B53">
        <w:trPr>
          <w:trHeight w:val="276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53" w:rsidRDefault="00107B53" w:rsidP="00B267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53" w:rsidRDefault="00107B53" w:rsidP="00885C7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53" w:rsidRDefault="00107B53" w:rsidP="00107B53">
            <w:pPr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53" w:rsidRDefault="00107B53" w:rsidP="00885C7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53" w:rsidRDefault="00107B53" w:rsidP="00885C7F">
            <w:pPr>
              <w:jc w:val="both"/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запишите развернутый обоснованный ответ. </w:t>
            </w:r>
          </w:p>
          <w:p w:rsidR="00107B53" w:rsidRDefault="00107B53" w:rsidP="00885C7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07B53" w:rsidRDefault="00107B53" w:rsidP="00885C7F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Дайте подходящее определение слова. </w:t>
            </w:r>
          </w:p>
          <w:p w:rsidR="00107B53" w:rsidRDefault="00107B53" w:rsidP="00885C7F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107B53" w:rsidRDefault="00107B53" w:rsidP="00885C7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Фольклор – это 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107B53" w:rsidRDefault="00107B53" w:rsidP="00885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B53" w:rsidRDefault="00107B53" w:rsidP="00885C7F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53" w:rsidRDefault="00107B53" w:rsidP="00885C7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53" w:rsidRDefault="00107B53" w:rsidP="00885C7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 — полный правильный ответ; </w:t>
            </w:r>
          </w:p>
          <w:p w:rsidR="00107B53" w:rsidRDefault="00107B53" w:rsidP="00885C7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б — остальные случаи</w:t>
            </w:r>
          </w:p>
        </w:tc>
      </w:tr>
      <w:tr w:rsidR="00107B53" w:rsidRPr="00065F8E" w:rsidTr="00107B53">
        <w:trPr>
          <w:trHeight w:val="276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53" w:rsidRDefault="00107B53" w:rsidP="00B267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53" w:rsidRDefault="00107B53" w:rsidP="00885C7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открытого типа с развернутым ответом 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53" w:rsidRDefault="00107B53" w:rsidP="00107B53">
            <w:pPr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53" w:rsidRDefault="00107B53" w:rsidP="00885C7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53" w:rsidRDefault="00107B53" w:rsidP="00885C7F">
            <w:pPr>
              <w:jc w:val="both"/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запишите развернутый обоснованный ответ. </w:t>
            </w:r>
          </w:p>
          <w:p w:rsidR="00107B53" w:rsidRDefault="00107B53" w:rsidP="00885C7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07B53" w:rsidRDefault="00107B53" w:rsidP="00885C7F">
            <w:pPr>
              <w:jc w:val="both"/>
            </w:pPr>
            <w:r>
              <w:rPr>
                <w:rStyle w:val="ab"/>
                <w:rFonts w:ascii="Times New Roman" w:hAnsi="Times New Roman" w:cs="Times New Roman"/>
                <w:b w:val="0"/>
                <w:sz w:val="24"/>
                <w:szCs w:val="24"/>
                <w:bdr w:val="none" w:sz="0" w:space="0" w:color="000000"/>
              </w:rPr>
              <w:t>Какую роль выполняет футуристический стиль в данном отрывке из поэмы В.В. Маяковского "Облако в штанах"?</w:t>
            </w:r>
          </w:p>
          <w:p w:rsidR="00107B53" w:rsidRDefault="00107B53" w:rsidP="00885C7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07B53" w:rsidRDefault="00107B53" w:rsidP="00885C7F">
            <w:pPr>
              <w:jc w:val="both"/>
            </w:pPr>
            <w:r>
              <w:rPr>
                <w:rStyle w:val="ab"/>
                <w:rFonts w:ascii="Times New Roman" w:hAnsi="Times New Roman" w:cs="Times New Roman"/>
                <w:b w:val="0"/>
                <w:i/>
                <w:sz w:val="24"/>
                <w:szCs w:val="24"/>
                <w:bdr w:val="none" w:sz="0" w:space="0" w:color="000000"/>
              </w:rPr>
              <w:t xml:space="preserve">Я — поэт. Этим и </w:t>
            </w:r>
            <w:proofErr w:type="gramStart"/>
            <w:r>
              <w:rPr>
                <w:rStyle w:val="ab"/>
                <w:rFonts w:ascii="Times New Roman" w:hAnsi="Times New Roman" w:cs="Times New Roman"/>
                <w:b w:val="0"/>
                <w:i/>
                <w:sz w:val="24"/>
                <w:szCs w:val="24"/>
                <w:bdr w:val="none" w:sz="0" w:space="0" w:color="000000"/>
              </w:rPr>
              <w:t>интересен</w:t>
            </w:r>
            <w:proofErr w:type="gramEnd"/>
            <w:r>
              <w:rPr>
                <w:rStyle w:val="ab"/>
                <w:rFonts w:ascii="Times New Roman" w:hAnsi="Times New Roman" w:cs="Times New Roman"/>
                <w:b w:val="0"/>
                <w:i/>
                <w:sz w:val="24"/>
                <w:szCs w:val="24"/>
                <w:bdr w:val="none" w:sz="0" w:space="0" w:color="000000"/>
              </w:rPr>
              <w:t xml:space="preserve">. Вокруг — сплошной розыгрыш. Только я — гений! Толпа — пошлость! Я же — </w:t>
            </w:r>
            <w:proofErr w:type="spellStart"/>
            <w:r>
              <w:rPr>
                <w:rStyle w:val="ab"/>
                <w:rFonts w:ascii="Times New Roman" w:hAnsi="Times New Roman" w:cs="Times New Roman"/>
                <w:b w:val="0"/>
                <w:i/>
                <w:sz w:val="24"/>
                <w:szCs w:val="24"/>
                <w:bdr w:val="none" w:sz="0" w:space="0" w:color="000000"/>
              </w:rPr>
              <w:t>громадьё</w:t>
            </w:r>
            <w:proofErr w:type="spellEnd"/>
            <w:r>
              <w:rPr>
                <w:rStyle w:val="ab"/>
                <w:rFonts w:ascii="Times New Roman" w:hAnsi="Times New Roman" w:cs="Times New Roman"/>
                <w:b w:val="0"/>
                <w:i/>
                <w:sz w:val="24"/>
                <w:szCs w:val="24"/>
                <w:bdr w:val="none" w:sz="0" w:space="0" w:color="000000"/>
              </w:rPr>
              <w:t xml:space="preserve">! </w:t>
            </w:r>
          </w:p>
          <w:p w:rsidR="00107B53" w:rsidRDefault="00107B53" w:rsidP="00885C7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07B53" w:rsidRDefault="00107B53" w:rsidP="00885C7F">
            <w:pPr>
              <w:jc w:val="both"/>
            </w:pPr>
            <w:r>
              <w:rPr>
                <w:rStyle w:val="ab"/>
                <w:rFonts w:ascii="Times New Roman" w:hAnsi="Times New Roman" w:cs="Times New Roman"/>
                <w:b w:val="0"/>
                <w:sz w:val="24"/>
                <w:szCs w:val="24"/>
                <w:bdr w:val="none" w:sz="0" w:space="0" w:color="000000"/>
              </w:rPr>
              <w:t>Ответ: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53" w:rsidRDefault="00107B53" w:rsidP="00885C7F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Футуристический стиль Маяковского выражает протест поэта против мещанства и призыв к революционным переменам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53" w:rsidRDefault="00107B53" w:rsidP="00885C7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 — полный правильный ответ; </w:t>
            </w:r>
          </w:p>
          <w:p w:rsidR="00107B53" w:rsidRDefault="00107B53" w:rsidP="00885C7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б — остальные случаи </w:t>
            </w:r>
          </w:p>
        </w:tc>
      </w:tr>
      <w:tr w:rsidR="00107B53" w:rsidRPr="00065F8E" w:rsidTr="00107B53">
        <w:trPr>
          <w:trHeight w:val="276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53" w:rsidRDefault="00107B53" w:rsidP="00B267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53" w:rsidRDefault="00107B53" w:rsidP="00885C7F">
            <w:pPr>
              <w:jc w:val="center"/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53" w:rsidRDefault="00107B53" w:rsidP="00107B53">
            <w:pPr>
              <w:jc w:val="right"/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высокий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53" w:rsidRDefault="00107B53" w:rsidP="00885C7F">
            <w:pPr>
              <w:jc w:val="center"/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5-10 мин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53" w:rsidRDefault="00107B53" w:rsidP="00885C7F">
            <w:pPr>
              <w:jc w:val="both"/>
            </w:pPr>
            <w:r>
              <w:rPr>
                <w:rFonts w:ascii="Times New Roman" w:hAnsi="Times New Roman" w:cs="Times New Roman"/>
                <w:i/>
                <w:color w:val="111111"/>
                <w:sz w:val="24"/>
                <w:szCs w:val="24"/>
              </w:rPr>
              <w:t>Прочитайте текст и установите последовательность.</w:t>
            </w:r>
          </w:p>
          <w:p w:rsidR="00107B53" w:rsidRDefault="00107B53" w:rsidP="00885C7F">
            <w:pPr>
              <w:jc w:val="both"/>
              <w:rPr>
                <w:rFonts w:ascii="Times New Roman" w:hAnsi="Times New Roman" w:cs="Times New Roman"/>
                <w:i/>
                <w:color w:val="111111"/>
                <w:sz w:val="24"/>
                <w:szCs w:val="24"/>
              </w:rPr>
            </w:pPr>
          </w:p>
          <w:p w:rsidR="00107B53" w:rsidRDefault="00107B53" w:rsidP="00885C7F">
            <w:pPr>
              <w:pStyle w:val="a9"/>
              <w:spacing w:after="0"/>
              <w:jc w:val="both"/>
            </w:pPr>
            <w:r>
              <w:rPr>
                <w:rStyle w:val="ab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000000"/>
              </w:rPr>
              <w:t>Прочитайте текст и установите правильную хронологическую последовательность основных событий в повести В.Г. Распутина "Уроки французского.</w:t>
            </w:r>
          </w:p>
          <w:p w:rsidR="00107B53" w:rsidRDefault="00107B53" w:rsidP="00885C7F">
            <w:pPr>
              <w:pStyle w:val="a9"/>
              <w:spacing w:after="0"/>
              <w:jc w:val="both"/>
              <w:rPr>
                <w:rFonts w:ascii="Times New Roman" w:hAnsi="Times New Roman" w:cs="Times New Roman"/>
                <w:i/>
                <w:color w:val="111111"/>
                <w:sz w:val="24"/>
                <w:szCs w:val="24"/>
                <w:highlight w:val="green"/>
              </w:rPr>
            </w:pPr>
          </w:p>
          <w:p w:rsidR="00107B53" w:rsidRDefault="00107B53" w:rsidP="00885C7F">
            <w:pPr>
              <w:pStyle w:val="a9"/>
              <w:spacing w:after="0"/>
              <w:jc w:val="both"/>
            </w:pPr>
            <w:r>
              <w:rPr>
                <w:rStyle w:val="ab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000000"/>
              </w:rPr>
              <w:t>1. Учительница учит играть в «</w:t>
            </w:r>
            <w:proofErr w:type="spellStart"/>
            <w:r>
              <w:rPr>
                <w:rStyle w:val="ab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000000"/>
              </w:rPr>
              <w:t>пристенок</w:t>
            </w:r>
            <w:proofErr w:type="spellEnd"/>
            <w:r>
              <w:rPr>
                <w:rStyle w:val="ab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000000"/>
              </w:rPr>
              <w:t>» на деньги</w:t>
            </w:r>
            <w:r>
              <w:rPr>
                <w:rStyle w:val="ab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000000"/>
              </w:rPr>
              <w:br/>
              <w:t>2. Антошка получает посылку из дома</w:t>
            </w:r>
          </w:p>
          <w:p w:rsidR="00107B53" w:rsidRDefault="00107B53" w:rsidP="00885C7F">
            <w:pPr>
              <w:pStyle w:val="a9"/>
              <w:spacing w:after="0"/>
              <w:jc w:val="both"/>
            </w:pPr>
            <w:r>
              <w:rPr>
                <w:rStyle w:val="ab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000000"/>
              </w:rPr>
              <w:t>3. Лидия Михайловна подкармливает Антошку</w:t>
            </w:r>
          </w:p>
          <w:p w:rsidR="00107B53" w:rsidRDefault="00107B53" w:rsidP="00885C7F">
            <w:pPr>
              <w:pStyle w:val="a9"/>
              <w:spacing w:after="0"/>
              <w:jc w:val="both"/>
            </w:pPr>
            <w:r>
              <w:rPr>
                <w:rStyle w:val="ab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000000"/>
              </w:rPr>
              <w:t>4. Антошка приезжает учиться в районный центр</w:t>
            </w:r>
            <w:r>
              <w:rPr>
                <w:rStyle w:val="ab"/>
                <w:rFonts w:ascii="Times New Roman" w:hAnsi="Times New Roman" w:cs="Times New Roman"/>
                <w:b w:val="0"/>
                <w:color w:val="111111"/>
                <w:sz w:val="24"/>
                <w:szCs w:val="24"/>
                <w:bdr w:val="none" w:sz="0" w:space="0" w:color="000000"/>
              </w:rPr>
              <w:br/>
            </w:r>
          </w:p>
          <w:p w:rsidR="00107B53" w:rsidRDefault="00107B53" w:rsidP="00885C7F">
            <w:pPr>
              <w:pStyle w:val="a9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both"/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Запишите соответствующую последовательность цифр слева направо: </w:t>
            </w:r>
          </w:p>
          <w:tbl>
            <w:tblPr>
              <w:tblW w:w="0" w:type="auto"/>
              <w:tblLook w:val="0000"/>
            </w:tblPr>
            <w:tblGrid>
              <w:gridCol w:w="804"/>
              <w:gridCol w:w="805"/>
              <w:gridCol w:w="805"/>
              <w:gridCol w:w="805"/>
            </w:tblGrid>
            <w:tr w:rsidR="00107B53" w:rsidTr="00885C7F">
              <w:tc>
                <w:tcPr>
                  <w:tcW w:w="8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07B53" w:rsidRDefault="00107B53" w:rsidP="00885C7F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07B53" w:rsidRDefault="00107B53" w:rsidP="00885C7F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07B53" w:rsidRDefault="00107B53" w:rsidP="00885C7F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07B53" w:rsidRDefault="00107B53" w:rsidP="00885C7F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111111"/>
                      <w:sz w:val="24"/>
                      <w:szCs w:val="24"/>
                    </w:rPr>
                  </w:pPr>
                </w:p>
              </w:tc>
            </w:tr>
          </w:tbl>
          <w:p w:rsidR="00107B53" w:rsidRDefault="00107B53" w:rsidP="00885C7F">
            <w:pPr>
              <w:jc w:val="both"/>
              <w:rPr>
                <w:rFonts w:ascii="Times New Roman" w:hAnsi="Times New Roman" w:cs="Times New Roman"/>
                <w:i/>
                <w:color w:val="111111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53" w:rsidRDefault="00107B53" w:rsidP="00885C7F">
            <w:pPr>
              <w:jc w:val="center"/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lastRenderedPageBreak/>
              <w:t>4312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53" w:rsidRDefault="00107B53" w:rsidP="00885C7F">
            <w:pPr>
              <w:jc w:val="center"/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1 б — совпадение с верным ответом; </w:t>
            </w:r>
          </w:p>
          <w:p w:rsidR="00107B53" w:rsidRDefault="00107B53" w:rsidP="00885C7F">
            <w:pPr>
              <w:jc w:val="center"/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0 б — остальные случаи </w:t>
            </w:r>
          </w:p>
        </w:tc>
      </w:tr>
      <w:tr w:rsidR="00107B53" w:rsidRPr="00065F8E" w:rsidTr="00107B53">
        <w:trPr>
          <w:trHeight w:val="276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53" w:rsidRDefault="00107B53" w:rsidP="00B267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53" w:rsidRDefault="00107B53" w:rsidP="00885C7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53" w:rsidRDefault="00107B53" w:rsidP="00107B53">
            <w:pPr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53" w:rsidRDefault="00107B53" w:rsidP="00885C7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53" w:rsidRDefault="00107B53" w:rsidP="00885C7F">
            <w:pPr>
              <w:jc w:val="both"/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 и установите последовательность.</w:t>
            </w:r>
          </w:p>
          <w:p w:rsidR="00107B53" w:rsidRDefault="00107B53" w:rsidP="00885C7F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Расставьте в хронологическом порядке этапы жизненного и творческого пути А.Н. Островского.</w:t>
            </w:r>
            <w:r>
              <w:t xml:space="preserve"> </w:t>
            </w:r>
          </w:p>
          <w:p w:rsidR="00107B53" w:rsidRPr="003D7CF6" w:rsidRDefault="00107B53" w:rsidP="00885C7F">
            <w:pPr>
              <w:jc w:val="both"/>
            </w:pPr>
          </w:p>
          <w:tbl>
            <w:tblPr>
              <w:tblW w:w="0" w:type="auto"/>
              <w:tblLook w:val="0000"/>
            </w:tblPr>
            <w:tblGrid>
              <w:gridCol w:w="572"/>
              <w:gridCol w:w="4754"/>
            </w:tblGrid>
            <w:tr w:rsidR="00107B53" w:rsidTr="00885C7F">
              <w:tc>
                <w:tcPr>
                  <w:tcW w:w="541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07B53" w:rsidRDefault="00107B53" w:rsidP="00885C7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Этапы</w:t>
                  </w:r>
                </w:p>
              </w:tc>
            </w:tr>
            <w:tr w:rsidR="00107B53" w:rsidTr="00885C7F">
              <w:tc>
                <w:tcPr>
                  <w:tcW w:w="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07B53" w:rsidRDefault="00107B53" w:rsidP="00885C7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8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07B53" w:rsidRDefault="00107B53" w:rsidP="00885C7F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Публикация пьесы «Гроза»</w:t>
                  </w:r>
                </w:p>
              </w:tc>
            </w:tr>
            <w:tr w:rsidR="00107B53" w:rsidTr="00885C7F">
              <w:tc>
                <w:tcPr>
                  <w:tcW w:w="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07B53" w:rsidRDefault="00107B53" w:rsidP="00885C7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8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07B53" w:rsidRDefault="00107B53" w:rsidP="00885C7F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Премьера комедии «Не в свои сани не садись»</w:t>
                  </w:r>
                </w:p>
              </w:tc>
            </w:tr>
            <w:tr w:rsidR="00107B53" w:rsidTr="00885C7F">
              <w:tc>
                <w:tcPr>
                  <w:tcW w:w="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07B53" w:rsidRDefault="00107B53" w:rsidP="00885C7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8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07B53" w:rsidRDefault="00107B53" w:rsidP="00885C7F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Избрание председателем Общества русских драматических писателей и оперных композиторов</w:t>
                  </w:r>
                </w:p>
              </w:tc>
            </w:tr>
            <w:tr w:rsidR="00107B53" w:rsidTr="00885C7F">
              <w:tc>
                <w:tcPr>
                  <w:tcW w:w="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07B53" w:rsidRDefault="00107B53" w:rsidP="00885C7F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8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07B53" w:rsidRDefault="00107B53" w:rsidP="00885C7F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Написание очерка «Записки замоскворецкого жителя»</w:t>
                  </w:r>
                </w:p>
              </w:tc>
            </w:tr>
          </w:tbl>
          <w:p w:rsidR="00107B53" w:rsidRDefault="00107B53" w:rsidP="00885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B53" w:rsidRDefault="00107B53" w:rsidP="00885C7F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соответствующую последовательность цифр слева направо:</w:t>
            </w:r>
          </w:p>
          <w:p w:rsidR="00107B53" w:rsidRDefault="00107B53" w:rsidP="00885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Look w:val="0000"/>
            </w:tblPr>
            <w:tblGrid>
              <w:gridCol w:w="1182"/>
              <w:gridCol w:w="1182"/>
              <w:gridCol w:w="1067"/>
              <w:gridCol w:w="1419"/>
            </w:tblGrid>
            <w:tr w:rsidR="00107B53" w:rsidTr="00885C7F">
              <w:tc>
                <w:tcPr>
                  <w:tcW w:w="11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07B53" w:rsidRDefault="00107B53" w:rsidP="00885C7F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07B53" w:rsidRDefault="00107B53" w:rsidP="00885C7F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07B53" w:rsidRDefault="00107B53" w:rsidP="00885C7F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107B53" w:rsidRDefault="00107B53" w:rsidP="00885C7F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07B53" w:rsidRDefault="00107B53" w:rsidP="00885C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53" w:rsidRDefault="00107B53" w:rsidP="00885C7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4213</w:t>
            </w:r>
          </w:p>
          <w:p w:rsidR="00107B53" w:rsidRDefault="00107B53" w:rsidP="00885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B53" w:rsidRDefault="00107B53" w:rsidP="00885C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53" w:rsidRDefault="00107B53" w:rsidP="00885C7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 - совпадение с верным ответом; </w:t>
            </w:r>
          </w:p>
          <w:p w:rsidR="00107B53" w:rsidRDefault="00107B53" w:rsidP="00885C7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</w:tr>
    </w:tbl>
    <w:p w:rsidR="00491762" w:rsidRPr="00065F8E" w:rsidRDefault="00491762" w:rsidP="00D731E3">
      <w:pPr>
        <w:rPr>
          <w:rFonts w:ascii="Times New Roman" w:hAnsi="Times New Roman" w:cs="Times New Roman"/>
          <w:sz w:val="24"/>
          <w:szCs w:val="24"/>
        </w:rPr>
      </w:pPr>
    </w:p>
    <w:sectPr w:rsidR="00491762" w:rsidRPr="00065F8E" w:rsidSect="00EF2B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E4248E"/>
    <w:multiLevelType w:val="hybridMultilevel"/>
    <w:tmpl w:val="66B6E7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967F78"/>
    <w:multiLevelType w:val="hybridMultilevel"/>
    <w:tmpl w:val="0A9C647A"/>
    <w:lvl w:ilvl="0" w:tplc="FFFFFFFF">
      <w:start w:val="1"/>
      <w:numFmt w:val="decimal"/>
      <w:lvlText w:val="%1."/>
      <w:lvlJc w:val="center"/>
      <w:pPr>
        <w:ind w:left="36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F2B10"/>
    <w:rsid w:val="00065F8E"/>
    <w:rsid w:val="000F1FAB"/>
    <w:rsid w:val="00107B53"/>
    <w:rsid w:val="00155F50"/>
    <w:rsid w:val="001E4775"/>
    <w:rsid w:val="00216BB2"/>
    <w:rsid w:val="002213E4"/>
    <w:rsid w:val="00243E0B"/>
    <w:rsid w:val="00291A7A"/>
    <w:rsid w:val="002F01E3"/>
    <w:rsid w:val="0038199C"/>
    <w:rsid w:val="003F1479"/>
    <w:rsid w:val="004219AE"/>
    <w:rsid w:val="00427DBF"/>
    <w:rsid w:val="00460152"/>
    <w:rsid w:val="00487975"/>
    <w:rsid w:val="00491762"/>
    <w:rsid w:val="004B2B3F"/>
    <w:rsid w:val="004B46A9"/>
    <w:rsid w:val="00541285"/>
    <w:rsid w:val="00585A29"/>
    <w:rsid w:val="006464EE"/>
    <w:rsid w:val="0069725F"/>
    <w:rsid w:val="00715C30"/>
    <w:rsid w:val="007328BE"/>
    <w:rsid w:val="0074553C"/>
    <w:rsid w:val="00762FBE"/>
    <w:rsid w:val="007A70AE"/>
    <w:rsid w:val="007E4446"/>
    <w:rsid w:val="00835284"/>
    <w:rsid w:val="00855705"/>
    <w:rsid w:val="0086242E"/>
    <w:rsid w:val="008905A4"/>
    <w:rsid w:val="009A3367"/>
    <w:rsid w:val="009A6C82"/>
    <w:rsid w:val="009D3AE9"/>
    <w:rsid w:val="00A23E6B"/>
    <w:rsid w:val="00A77E91"/>
    <w:rsid w:val="00B21D78"/>
    <w:rsid w:val="00B267B8"/>
    <w:rsid w:val="00B373F2"/>
    <w:rsid w:val="00B40686"/>
    <w:rsid w:val="00B50BBD"/>
    <w:rsid w:val="00B96F2C"/>
    <w:rsid w:val="00BF2352"/>
    <w:rsid w:val="00C30E8D"/>
    <w:rsid w:val="00D731E3"/>
    <w:rsid w:val="00E06049"/>
    <w:rsid w:val="00E454C4"/>
    <w:rsid w:val="00EF2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B10"/>
  </w:style>
  <w:style w:type="paragraph" w:styleId="6">
    <w:name w:val="heading 6"/>
    <w:aliases w:val=" Знак"/>
    <w:basedOn w:val="a"/>
    <w:next w:val="a"/>
    <w:link w:val="60"/>
    <w:qFormat/>
    <w:rsid w:val="00EF2B1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aliases w:val=" Знак Знак"/>
    <w:basedOn w:val="a0"/>
    <w:link w:val="6"/>
    <w:rsid w:val="00EF2B10"/>
    <w:rPr>
      <w:rFonts w:ascii="Times New Roman" w:eastAsia="Times New Roman" w:hAnsi="Times New Roman" w:cs="Times New Roman"/>
      <w:b/>
      <w:bCs/>
      <w:lang w:eastAsia="ru-RU"/>
    </w:rPr>
  </w:style>
  <w:style w:type="table" w:styleId="a3">
    <w:name w:val="Table Grid"/>
    <w:basedOn w:val="a1"/>
    <w:uiPriority w:val="59"/>
    <w:rsid w:val="00EF2B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link w:val="a5"/>
    <w:uiPriority w:val="99"/>
    <w:rsid w:val="00EF2B10"/>
    <w:pPr>
      <w:spacing w:before="100" w:after="100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a5">
    <w:name w:val="Обычный (веб) Знак"/>
    <w:link w:val="a4"/>
    <w:uiPriority w:val="99"/>
    <w:rsid w:val="00EF2B10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A77E91"/>
    <w:pPr>
      <w:ind w:left="720"/>
      <w:contextualSpacing/>
    </w:pPr>
  </w:style>
  <w:style w:type="paragraph" w:customStyle="1" w:styleId="leftmargin">
    <w:name w:val="left_margin"/>
    <w:basedOn w:val="a"/>
    <w:rsid w:val="00155F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55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5F50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7E4446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Default">
    <w:name w:val="Default"/>
    <w:qFormat/>
    <w:rsid w:val="00B373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markdown-word">
    <w:name w:val="markdown-word"/>
    <w:basedOn w:val="a0"/>
    <w:rsid w:val="00460152"/>
  </w:style>
  <w:style w:type="paragraph" w:styleId="a9">
    <w:name w:val="Body Text"/>
    <w:basedOn w:val="a"/>
    <w:link w:val="aa"/>
    <w:rsid w:val="00A23E6B"/>
    <w:pPr>
      <w:suppressAutoHyphens/>
      <w:spacing w:after="140"/>
    </w:pPr>
    <w:rPr>
      <w:rFonts w:ascii="Calibri" w:eastAsia="Calibri" w:hAnsi="Calibri" w:cs="Calibri"/>
      <w:lang w:eastAsia="zh-CN"/>
    </w:rPr>
  </w:style>
  <w:style w:type="character" w:customStyle="1" w:styleId="aa">
    <w:name w:val="Основной текст Знак"/>
    <w:basedOn w:val="a0"/>
    <w:link w:val="a9"/>
    <w:rsid w:val="00A23E6B"/>
    <w:rPr>
      <w:rFonts w:ascii="Calibri" w:eastAsia="Calibri" w:hAnsi="Calibri" w:cs="Calibri"/>
      <w:lang w:eastAsia="zh-CN"/>
    </w:rPr>
  </w:style>
  <w:style w:type="character" w:styleId="ab">
    <w:name w:val="Strong"/>
    <w:qFormat/>
    <w:rsid w:val="00A23E6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DE9A59-FB5B-4B56-A5A6-EAF007673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11</Pages>
  <Words>1838</Words>
  <Characters>10479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20</cp:revision>
  <dcterms:created xsi:type="dcterms:W3CDTF">2026-04-15T11:43:00Z</dcterms:created>
  <dcterms:modified xsi:type="dcterms:W3CDTF">2026-06-25T12:11:00Z</dcterms:modified>
</cp:coreProperties>
</file>